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5F0" w:rsidRPr="00462571" w:rsidRDefault="00C3190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eading=h.gjdgxs" w:colFirst="0" w:colLast="0"/>
      <w:bookmarkEnd w:id="0"/>
      <w:r w:rsidRPr="00462571">
        <w:rPr>
          <w:rFonts w:asciiTheme="minorHAnsi" w:hAnsiTheme="minorHAnsi" w:cstheme="minorHAnsi"/>
          <w:b/>
          <w:sz w:val="22"/>
          <w:szCs w:val="22"/>
        </w:rPr>
        <w:t>Załącznik nr 2 do Regulaminu</w:t>
      </w:r>
    </w:p>
    <w:tbl>
      <w:tblPr>
        <w:tblStyle w:val="a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5001"/>
      </w:tblGrid>
      <w:tr w:rsidR="003C65F0" w:rsidRPr="00462571">
        <w:trPr>
          <w:trHeight w:val="312"/>
        </w:trPr>
        <w:tc>
          <w:tcPr>
            <w:tcW w:w="9606" w:type="dxa"/>
            <w:gridSpan w:val="2"/>
            <w:shd w:val="clear" w:color="auto" w:fill="DB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2"/>
                <w:szCs w:val="22"/>
              </w:rPr>
              <w:t>Wypełnia Partner Finansujący</w:t>
            </w:r>
          </w:p>
        </w:tc>
      </w:tr>
      <w:tr w:rsidR="003C65F0" w:rsidRPr="00462571">
        <w:trPr>
          <w:trHeight w:val="312"/>
        </w:trPr>
        <w:tc>
          <w:tcPr>
            <w:tcW w:w="4605" w:type="dxa"/>
            <w:shd w:val="clear" w:color="auto" w:fill="DB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5F0" w:rsidRPr="00462571" w:rsidRDefault="003C6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C65F0" w:rsidRPr="00462571" w:rsidRDefault="00C31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2"/>
                <w:szCs w:val="22"/>
              </w:rPr>
              <w:t>Numer wniosku</w:t>
            </w:r>
          </w:p>
          <w:p w:rsidR="003C65F0" w:rsidRPr="00462571" w:rsidRDefault="003C6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5F0" w:rsidRPr="00462571" w:rsidRDefault="003C6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65F0" w:rsidRPr="00462571">
        <w:trPr>
          <w:trHeight w:val="312"/>
        </w:trPr>
        <w:tc>
          <w:tcPr>
            <w:tcW w:w="4605" w:type="dxa"/>
            <w:shd w:val="clear" w:color="auto" w:fill="DB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5F0" w:rsidRPr="00462571" w:rsidRDefault="003C6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C65F0" w:rsidRPr="00462571" w:rsidRDefault="00C31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2"/>
                <w:szCs w:val="22"/>
              </w:rPr>
              <w:t>Data wpływu wniosku</w:t>
            </w:r>
          </w:p>
          <w:p w:rsidR="003C65F0" w:rsidRPr="00462571" w:rsidRDefault="003C6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5F0" w:rsidRPr="00462571" w:rsidRDefault="003C6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a0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6"/>
      </w:tblGrid>
      <w:tr w:rsidR="003C65F0" w:rsidRPr="00462571">
        <w:tc>
          <w:tcPr>
            <w:tcW w:w="9606" w:type="dxa"/>
            <w:shd w:val="clear" w:color="auto" w:fill="DBEEF3"/>
          </w:tcPr>
          <w:p w:rsidR="003C65F0" w:rsidRPr="00462571" w:rsidRDefault="003C65F0">
            <w:pPr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62571">
              <w:rPr>
                <w:rFonts w:asciiTheme="minorHAnsi" w:hAnsiTheme="minorHAnsi" w:cstheme="minorHAnsi"/>
                <w:b/>
                <w:sz w:val="28"/>
                <w:szCs w:val="28"/>
              </w:rPr>
              <w:t>WNIOSEK O UDZIELENIE POŻYCZKI</w:t>
            </w:r>
          </w:p>
          <w:p w:rsidR="003C65F0" w:rsidRPr="00462571" w:rsidRDefault="003C65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62571">
              <w:rPr>
                <w:rFonts w:asciiTheme="minorHAnsi" w:hAnsiTheme="minorHAnsi" w:cstheme="minorHAnsi"/>
                <w:b/>
                <w:sz w:val="28"/>
                <w:szCs w:val="28"/>
              </w:rPr>
              <w:t>WWW.POZYCZKINAKSZTALCENIE.PL</w:t>
            </w:r>
          </w:p>
          <w:p w:rsidR="003C65F0" w:rsidRPr="00462571" w:rsidRDefault="003C65F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62571">
              <w:rPr>
                <w:rFonts w:asciiTheme="minorHAnsi" w:hAnsiTheme="minorHAnsi" w:cstheme="minorHAnsi"/>
                <w:b/>
                <w:sz w:val="28"/>
                <w:szCs w:val="28"/>
              </w:rPr>
              <w:t>PARTNER FINANSUJĄCY</w:t>
            </w:r>
          </w:p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62571">
              <w:rPr>
                <w:rFonts w:asciiTheme="minorHAnsi" w:hAnsiTheme="minorHAnsi" w:cstheme="minorHAnsi"/>
                <w:b/>
                <w:sz w:val="28"/>
                <w:szCs w:val="28"/>
              </w:rPr>
              <w:t>KONSORCJUM „AGENCJI ROZWOJU REGIONALNEGO W STARACHOWICACH” I FUNDACJI „FUNDUSZ WSPÓŁPRACY”</w:t>
            </w:r>
          </w:p>
          <w:p w:rsidR="003C65F0" w:rsidRPr="00462571" w:rsidRDefault="003C65F0">
            <w:pPr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sz w:val="22"/>
          <w:szCs w:val="22"/>
        </w:rPr>
      </w:pPr>
    </w:p>
    <w:p w:rsidR="003C65F0" w:rsidRPr="00462571" w:rsidRDefault="00C31907">
      <w:pPr>
        <w:rPr>
          <w:rFonts w:asciiTheme="minorHAnsi" w:hAnsiTheme="minorHAnsi" w:cstheme="minorHAnsi"/>
          <w:b/>
          <w:sz w:val="22"/>
          <w:szCs w:val="22"/>
        </w:rPr>
      </w:pPr>
      <w:r w:rsidRPr="00462571">
        <w:rPr>
          <w:rFonts w:asciiTheme="minorHAnsi" w:hAnsiTheme="minorHAnsi" w:cstheme="minorHAnsi"/>
          <w:b/>
          <w:sz w:val="22"/>
          <w:szCs w:val="22"/>
        </w:rPr>
        <w:t>I. DANE WNIOSKODAWCY</w:t>
      </w:r>
    </w:p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1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5"/>
        <w:gridCol w:w="980"/>
        <w:gridCol w:w="1566"/>
        <w:gridCol w:w="142"/>
        <w:gridCol w:w="851"/>
        <w:gridCol w:w="1142"/>
        <w:gridCol w:w="133"/>
        <w:gridCol w:w="2687"/>
      </w:tblGrid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Imię</w:t>
            </w:r>
          </w:p>
        </w:tc>
        <w:tc>
          <w:tcPr>
            <w:tcW w:w="7501" w:type="dxa"/>
            <w:gridSpan w:val="7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7501" w:type="dxa"/>
            <w:gridSpan w:val="7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793" w:type="dxa"/>
            <w:gridSpan w:val="4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Adres zameldowania</w:t>
            </w:r>
          </w:p>
        </w:tc>
        <w:tc>
          <w:tcPr>
            <w:tcW w:w="4813" w:type="dxa"/>
            <w:gridSpan w:val="4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Adres zamieszkania (korespondencyjny)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2688" w:type="dxa"/>
            <w:gridSpan w:val="3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2820" w:type="dxa"/>
            <w:gridSpan w:val="2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688" w:type="dxa"/>
            <w:gridSpan w:val="3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820" w:type="dxa"/>
            <w:gridSpan w:val="2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688" w:type="dxa"/>
            <w:gridSpan w:val="3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820" w:type="dxa"/>
            <w:gridSpan w:val="2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Miasto / miejscowość / wieś</w:t>
            </w:r>
          </w:p>
        </w:tc>
        <w:tc>
          <w:tcPr>
            <w:tcW w:w="2688" w:type="dxa"/>
            <w:gridSpan w:val="3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Miasto / miejscowość / wieś</w:t>
            </w:r>
          </w:p>
        </w:tc>
        <w:tc>
          <w:tcPr>
            <w:tcW w:w="2820" w:type="dxa"/>
            <w:gridSpan w:val="2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2688" w:type="dxa"/>
            <w:gridSpan w:val="3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2820" w:type="dxa"/>
            <w:gridSpan w:val="2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2688" w:type="dxa"/>
            <w:gridSpan w:val="3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2820" w:type="dxa"/>
            <w:gridSpan w:val="2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688" w:type="dxa"/>
            <w:gridSpan w:val="3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820" w:type="dxa"/>
            <w:gridSpan w:val="2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688" w:type="dxa"/>
            <w:gridSpan w:val="3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820" w:type="dxa"/>
            <w:gridSpan w:val="2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Telefon</w:t>
            </w:r>
          </w:p>
        </w:tc>
        <w:tc>
          <w:tcPr>
            <w:tcW w:w="7501" w:type="dxa"/>
            <w:gridSpan w:val="7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7501" w:type="dxa"/>
            <w:gridSpan w:val="7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Obywatelstwo</w:t>
            </w:r>
          </w:p>
        </w:tc>
        <w:tc>
          <w:tcPr>
            <w:tcW w:w="7501" w:type="dxa"/>
            <w:gridSpan w:val="7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PESEL</w:t>
            </w:r>
          </w:p>
        </w:tc>
        <w:tc>
          <w:tcPr>
            <w:tcW w:w="7501" w:type="dxa"/>
            <w:gridSpan w:val="7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Data urodzenia</w:t>
            </w:r>
          </w:p>
        </w:tc>
        <w:tc>
          <w:tcPr>
            <w:tcW w:w="7501" w:type="dxa"/>
            <w:gridSpan w:val="7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</w:tcPr>
          <w:p w:rsidR="003C65F0" w:rsidRPr="00462571" w:rsidRDefault="00C31907">
            <w:pPr>
              <w:jc w:val="righ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Płeć</w:t>
            </w:r>
          </w:p>
        </w:tc>
        <w:tc>
          <w:tcPr>
            <w:tcW w:w="3539" w:type="dxa"/>
            <w:gridSpan w:val="4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kobieta</w:t>
            </w:r>
          </w:p>
        </w:tc>
        <w:tc>
          <w:tcPr>
            <w:tcW w:w="3962" w:type="dxa"/>
            <w:gridSpan w:val="3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czyzna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</w:tcPr>
          <w:p w:rsidR="003C65F0" w:rsidRPr="00462571" w:rsidRDefault="00C31907">
            <w:pPr>
              <w:jc w:val="righ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Dokument tożsamości</w:t>
            </w:r>
          </w:p>
        </w:tc>
        <w:tc>
          <w:tcPr>
            <w:tcW w:w="3539" w:type="dxa"/>
            <w:gridSpan w:val="4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dowód osobisty</w:t>
            </w:r>
          </w:p>
        </w:tc>
        <w:tc>
          <w:tcPr>
            <w:tcW w:w="3962" w:type="dxa"/>
            <w:gridSpan w:val="3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paszport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Seria i numer dokumentu tożsamości</w:t>
            </w:r>
          </w:p>
        </w:tc>
        <w:tc>
          <w:tcPr>
            <w:tcW w:w="7501" w:type="dxa"/>
            <w:gridSpan w:val="7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Data ważności dokumentu tożsamości</w:t>
            </w:r>
          </w:p>
        </w:tc>
        <w:tc>
          <w:tcPr>
            <w:tcW w:w="7501" w:type="dxa"/>
            <w:gridSpan w:val="7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Organ wydający dokument tożsamości</w:t>
            </w:r>
          </w:p>
        </w:tc>
        <w:tc>
          <w:tcPr>
            <w:tcW w:w="7501" w:type="dxa"/>
            <w:gridSpan w:val="7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3C65F0" w:rsidRPr="00462571">
        <w:trPr>
          <w:trHeight w:val="345"/>
        </w:trPr>
        <w:tc>
          <w:tcPr>
            <w:tcW w:w="2105" w:type="dxa"/>
            <w:vMerge w:val="restart"/>
            <w:shd w:val="clear" w:color="auto" w:fill="DBEEF3"/>
          </w:tcPr>
          <w:p w:rsidR="003C65F0" w:rsidRPr="00462571" w:rsidRDefault="00C31907">
            <w:pPr>
              <w:jc w:val="righ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Stan cywilny</w:t>
            </w:r>
          </w:p>
        </w:tc>
        <w:tc>
          <w:tcPr>
            <w:tcW w:w="3539" w:type="dxa"/>
            <w:gridSpan w:val="4"/>
            <w:vMerge w:val="restart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wolny</w:t>
            </w:r>
          </w:p>
        </w:tc>
        <w:tc>
          <w:tcPr>
            <w:tcW w:w="3962" w:type="dxa"/>
            <w:gridSpan w:val="3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onaty / zam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</w:tc>
      </w:tr>
      <w:tr w:rsidR="003C65F0" w:rsidRPr="00462571">
        <w:trPr>
          <w:trHeight w:val="1035"/>
        </w:trPr>
        <w:tc>
          <w:tcPr>
            <w:tcW w:w="2105" w:type="dxa"/>
            <w:vMerge/>
            <w:shd w:val="clear" w:color="auto" w:fill="DBEEF3"/>
          </w:tcPr>
          <w:p w:rsidR="003C65F0" w:rsidRPr="00462571" w:rsidRDefault="003C65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539" w:type="dxa"/>
            <w:gridSpan w:val="4"/>
            <w:vMerge/>
          </w:tcPr>
          <w:p w:rsidR="003C65F0" w:rsidRPr="00462571" w:rsidRDefault="003C65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962" w:type="dxa"/>
            <w:gridSpan w:val="3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Rozdzielność majątkowa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      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Jeśli „tak” dołączyć akt notarialny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</w:tcPr>
          <w:p w:rsidR="003C65F0" w:rsidRPr="00462571" w:rsidRDefault="00C31907">
            <w:pPr>
              <w:jc w:val="righ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</w:tc>
        <w:tc>
          <w:tcPr>
            <w:tcW w:w="2546" w:type="dxa"/>
            <w:gridSpan w:val="2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Niższe niż podstawowe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Podstawowe</w:t>
            </w:r>
          </w:p>
        </w:tc>
        <w:tc>
          <w:tcPr>
            <w:tcW w:w="2268" w:type="dxa"/>
            <w:gridSpan w:val="4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Gimnazjalne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Ponadgimnazjalne</w:t>
            </w:r>
          </w:p>
        </w:tc>
        <w:tc>
          <w:tcPr>
            <w:tcW w:w="2687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Policealne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sze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</w:tcPr>
          <w:p w:rsidR="003C65F0" w:rsidRPr="00462571" w:rsidRDefault="00C31907">
            <w:pPr>
              <w:jc w:val="righ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Status osoby na rynku pracy</w:t>
            </w:r>
          </w:p>
        </w:tc>
        <w:tc>
          <w:tcPr>
            <w:tcW w:w="7501" w:type="dxa"/>
            <w:gridSpan w:val="7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bezrobotna niezarejestrowana w ewidencji urz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 pracy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d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ugotrwale bezrobotna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bierna zawodowo 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ucz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si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/ odbywaj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kszta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cenie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nieuczestnicz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kszta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ceniu lub szkoleniu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ca 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MM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prowadz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dzia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alno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na w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asny rachunek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organizacji pozarz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dowej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du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ym przedsi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biorstwie</w:t>
            </w:r>
          </w:p>
          <w:p w:rsidR="003C65F0" w:rsidRPr="00462571" w:rsidRDefault="00C31907">
            <w:pPr>
              <w:spacing w:line="360" w:lineRule="auto"/>
              <w:ind w:left="567" w:hanging="567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administracji samorz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dowej [z wy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czeniem szk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 plac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wek systemu 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wiaty]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podmiocie wykonuj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cym dzia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alno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lecznicz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szkole lub plac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wce systemu 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wiaty (kadra pedagogiczna)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szkole lub plac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wce systemu 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wiaty (kadra niepedagogiczna)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szkole lub placówce systemu oświaty (kadra zarządzająca)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na uczelni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instytucie naukowym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instytucie badawczym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instytucie dzia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cym w ramach Sieci Badawczej Łukasiewicz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w mi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dzynarodowym instytucie naukowym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dla federacji podmiot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 systemu szkolnictwa wy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szego i nauki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 na rzecz pa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ń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stwowej osoby prawnej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bezrobotna zarejestrowana w ewidencji urzędów pracy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Osoba d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ugotrwale bezrobotna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Inne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Jeśli jesteś osobą pracującą – wykonywany zawód</w:t>
            </w:r>
          </w:p>
        </w:tc>
        <w:tc>
          <w:tcPr>
            <w:tcW w:w="7501" w:type="dxa"/>
            <w:gridSpan w:val="7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Instruktor praktycznej nauki zawodu 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Nauczyciel kszta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cenia og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lnego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lastRenderedPageBreak/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Pracownik poradni psychologiczno-pedagogicznej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Nauczyciel wychowania przedszkolnego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Pracownik instytucji systemu ochrony zdrowia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Pracownik 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rodka wsparcia ekonomii spo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ecznej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Kluczowy pracownik instytucji pomocy i integracji spo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ecznej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Rolnik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Pracownik instytucji rynku pracy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Pracownik instytucji szkolnictwa wyższego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Pracownik instytucji systemu wspierania rodziny i pieczy zast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pczej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Nauczyciel kszta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cenia zawodowego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Inny</w:t>
            </w:r>
          </w:p>
        </w:tc>
      </w:tr>
      <w:tr w:rsidR="003C65F0" w:rsidRPr="00462571">
        <w:tc>
          <w:tcPr>
            <w:tcW w:w="2105" w:type="dxa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Jeśli jesteś osobą pracującą wpisz nazwę pracodawcy</w:t>
            </w:r>
          </w:p>
        </w:tc>
        <w:tc>
          <w:tcPr>
            <w:tcW w:w="7501" w:type="dxa"/>
            <w:gridSpan w:val="7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3085" w:type="dxa"/>
            <w:gridSpan w:val="2"/>
            <w:shd w:val="clear" w:color="auto" w:fill="DBEEF3"/>
          </w:tcPr>
          <w:p w:rsidR="003C65F0" w:rsidRPr="00462571" w:rsidRDefault="00C31907">
            <w:pPr>
              <w:jc w:val="righ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Osoba obcego pochodzenia</w:t>
            </w:r>
          </w:p>
        </w:tc>
        <w:tc>
          <w:tcPr>
            <w:tcW w:w="6521" w:type="dxa"/>
            <w:gridSpan w:val="6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</w:tc>
      </w:tr>
      <w:tr w:rsidR="003C65F0" w:rsidRPr="00462571">
        <w:tc>
          <w:tcPr>
            <w:tcW w:w="3085" w:type="dxa"/>
            <w:gridSpan w:val="2"/>
            <w:shd w:val="clear" w:color="auto" w:fill="DBEEF3"/>
          </w:tcPr>
          <w:p w:rsidR="003C65F0" w:rsidRPr="00462571" w:rsidRDefault="00C31907">
            <w:pPr>
              <w:jc w:val="righ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Obywatel państwa trzeciego</w:t>
            </w:r>
          </w:p>
        </w:tc>
        <w:tc>
          <w:tcPr>
            <w:tcW w:w="6521" w:type="dxa"/>
            <w:gridSpan w:val="6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</w:tc>
      </w:tr>
      <w:tr w:rsidR="003C65F0" w:rsidRPr="00462571">
        <w:tc>
          <w:tcPr>
            <w:tcW w:w="3085" w:type="dxa"/>
            <w:gridSpan w:val="2"/>
            <w:shd w:val="clear" w:color="auto" w:fill="DBEEF3"/>
          </w:tcPr>
          <w:p w:rsidR="003C65F0" w:rsidRPr="00462571" w:rsidRDefault="00C31907">
            <w:pPr>
              <w:jc w:val="righ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Osoba należąca do mniejszości narodowej lub etnicznej (w tym społeczności marginalizowane)</w:t>
            </w:r>
          </w:p>
        </w:tc>
        <w:tc>
          <w:tcPr>
            <w:tcW w:w="6521" w:type="dxa"/>
            <w:gridSpan w:val="6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</w:tc>
      </w:tr>
      <w:tr w:rsidR="003C65F0" w:rsidRPr="00462571">
        <w:tc>
          <w:tcPr>
            <w:tcW w:w="3085" w:type="dxa"/>
            <w:gridSpan w:val="2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Osoba bezdomna lub dotknięta wykluczeniem z dostępu do mieszkań</w:t>
            </w:r>
          </w:p>
        </w:tc>
        <w:tc>
          <w:tcPr>
            <w:tcW w:w="6521" w:type="dxa"/>
            <w:gridSpan w:val="6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</w:tc>
      </w:tr>
      <w:tr w:rsidR="003C65F0" w:rsidRPr="00462571">
        <w:tc>
          <w:tcPr>
            <w:tcW w:w="3085" w:type="dxa"/>
            <w:gridSpan w:val="2"/>
            <w:shd w:val="clear" w:color="auto" w:fill="DBEEF3"/>
          </w:tcPr>
          <w:p w:rsidR="003C65F0" w:rsidRPr="00462571" w:rsidRDefault="00C31907">
            <w:pPr>
              <w:jc w:val="righ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Osoba z niepełnosprawnościami</w:t>
            </w:r>
          </w:p>
        </w:tc>
        <w:tc>
          <w:tcPr>
            <w:tcW w:w="6521" w:type="dxa"/>
            <w:gridSpan w:val="6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–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je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li tak, to czy b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korzysta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/a z Mechanizmu Racjonalnych Usprawnie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ń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(patrz punkt VI wniosku o 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yczk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)  </w:t>
            </w: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</w:t>
            </w: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Odmowa podania informacji</w:t>
            </w:r>
          </w:p>
        </w:tc>
      </w:tr>
      <w:tr w:rsidR="003C65F0" w:rsidRPr="00462571">
        <w:tc>
          <w:tcPr>
            <w:tcW w:w="3085" w:type="dxa"/>
            <w:gridSpan w:val="2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Osoba przebywająca w gospodarstwie domowym bez osób pracujących</w:t>
            </w:r>
          </w:p>
        </w:tc>
        <w:tc>
          <w:tcPr>
            <w:tcW w:w="6521" w:type="dxa"/>
            <w:gridSpan w:val="6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Odmowa podania informacji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w tym w gospodarstwie domowym z dziećmi pozostającymi na utrzymaniu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</w:tc>
      </w:tr>
      <w:tr w:rsidR="003C65F0" w:rsidRPr="00462571">
        <w:tc>
          <w:tcPr>
            <w:tcW w:w="3085" w:type="dxa"/>
            <w:gridSpan w:val="2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  <w:tc>
          <w:tcPr>
            <w:tcW w:w="6521" w:type="dxa"/>
            <w:gridSpan w:val="6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</w:tc>
      </w:tr>
      <w:tr w:rsidR="003C65F0" w:rsidRPr="00462571">
        <w:tc>
          <w:tcPr>
            <w:tcW w:w="3085" w:type="dxa"/>
            <w:gridSpan w:val="2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Osoba w innej niekorzystnej sytuacji społecznej (innej niż wymienione powyżej)</w:t>
            </w:r>
          </w:p>
        </w:tc>
        <w:tc>
          <w:tcPr>
            <w:tcW w:w="6521" w:type="dxa"/>
            <w:gridSpan w:val="6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  <w:p w:rsidR="003C65F0" w:rsidRPr="00462571" w:rsidRDefault="00C31907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Odmowa podania informacji</w:t>
            </w:r>
          </w:p>
        </w:tc>
      </w:tr>
    </w:tbl>
    <w:p w:rsidR="003C65F0" w:rsidRPr="00462571" w:rsidRDefault="00C31907">
      <w:pPr>
        <w:rPr>
          <w:rFonts w:asciiTheme="minorHAnsi" w:hAnsiTheme="minorHAnsi" w:cstheme="minorHAnsi"/>
          <w:b/>
          <w:sz w:val="22"/>
          <w:szCs w:val="22"/>
        </w:rPr>
      </w:pPr>
      <w:bookmarkStart w:id="1" w:name="_GoBack"/>
      <w:bookmarkEnd w:id="1"/>
      <w:r w:rsidRPr="0046257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II. ZDOLNOŚĆ KREDYTOWA </w:t>
      </w:r>
    </w:p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2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17"/>
        <w:gridCol w:w="7389"/>
      </w:tblGrid>
      <w:tr w:rsidR="003C65F0" w:rsidRPr="00462571">
        <w:tc>
          <w:tcPr>
            <w:tcW w:w="2217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Źródła dochodów </w:t>
            </w:r>
            <w:r w:rsidRPr="0046257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uczestnika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– – załączyć dokumenty potwierdzające dochód – Zał. nr 4 lub Zał. nr 5 do Regulaminu lub inne</w:t>
            </w:r>
          </w:p>
        </w:tc>
        <w:tc>
          <w:tcPr>
            <w:tcW w:w="7389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Umowa o pracę/powołanie/mianowanie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 Średni dochód netto za ostatnie 3 miesiące w PLN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Umowa cywilnoprawna (zlecenie, 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 Średni dochód netto za ostatnie 3 miesiące w PLN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asna dzia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alno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gospodarcza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 Średni dochód brutto za ostatnie 12 miesięcy w PLN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wiadczenie ZUS (emerytura/renta/zasi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ek macierzy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ń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ski lub inny)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 Średni dochód netto za ostatnie 3 miesiące w PLN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Inne (np. stypendium, zasi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ek dla bezrobotnych, dochody z rolnictwa, wynajem)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 Średni dochód netto za ostatnie 3 miesiące w PLN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Brak dochod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</w:t>
            </w:r>
          </w:p>
        </w:tc>
      </w:tr>
      <w:tr w:rsidR="003C65F0" w:rsidRPr="00462571">
        <w:tc>
          <w:tcPr>
            <w:tcW w:w="2217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sz w:val="20"/>
                <w:szCs w:val="20"/>
              </w:rPr>
              <w:t>POLE NIEOBOWIĄZKOWE</w:t>
            </w:r>
          </w:p>
          <w:p w:rsidR="003C65F0" w:rsidRPr="00462571" w:rsidRDefault="003C65F0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sz w:val="20"/>
                <w:szCs w:val="20"/>
              </w:rPr>
              <w:t>(może podnieść zdolność kredytową wnioskodawcy)</w:t>
            </w:r>
          </w:p>
          <w:p w:rsidR="003C65F0" w:rsidRPr="00462571" w:rsidRDefault="003C65F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Źródła dochodów </w:t>
            </w:r>
            <w:r w:rsidRPr="0046257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współmałżonka uczestnika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– załączyć Zał. nr 6 do Regulaminu oraz dokumenty potwierdzające dochód – Zał. nr 4 lub Zał. nr 5 do Regulaminu lub inne </w:t>
            </w:r>
          </w:p>
          <w:p w:rsidR="003C65F0" w:rsidRPr="00462571" w:rsidRDefault="003C65F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65F0" w:rsidRPr="00462571" w:rsidRDefault="003C65F0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389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Umowa o prac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/powo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anie/mianowanie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 Średni dochód netto za ostatnie 3 miesiące w PLN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asna dzia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alno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gospodarcza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 Średni dochód brutto za ostatnie 12 miesięcy w PLN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wiadczenie ZUS (emerytura)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 Średni dochód netto za ostatnie 3 miesiące w PLN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Inne (np. dochody z rolnictwa, wynajem)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 Średni dochód netto za ostatnie 3 miesiące w PLN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3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"/>
        <w:gridCol w:w="2260"/>
        <w:gridCol w:w="2530"/>
        <w:gridCol w:w="1695"/>
        <w:gridCol w:w="1274"/>
        <w:gridCol w:w="1408"/>
      </w:tblGrid>
      <w:tr w:rsidR="003C65F0" w:rsidRPr="00462571">
        <w:tc>
          <w:tcPr>
            <w:tcW w:w="9606" w:type="dxa"/>
            <w:gridSpan w:val="6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>
            <w:pPr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b/>
                <w:sz w:val="20"/>
                <w:szCs w:val="20"/>
              </w:rPr>
              <w:t>Zobowiązania osobiste</w:t>
            </w:r>
          </w:p>
        </w:tc>
      </w:tr>
      <w:tr w:rsidR="003C65F0" w:rsidRPr="00462571">
        <w:tc>
          <w:tcPr>
            <w:tcW w:w="439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260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Nazwa wierzyciela (np. banku)</w:t>
            </w:r>
          </w:p>
        </w:tc>
        <w:tc>
          <w:tcPr>
            <w:tcW w:w="2530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Rodzaj zobowiązania</w:t>
            </w:r>
          </w:p>
        </w:tc>
        <w:tc>
          <w:tcPr>
            <w:tcW w:w="1695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Aktualna wartość zobowiązania w PLN</w:t>
            </w:r>
          </w:p>
        </w:tc>
        <w:tc>
          <w:tcPr>
            <w:tcW w:w="1274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Miesięczna rata w PLN</w:t>
            </w:r>
          </w:p>
        </w:tc>
        <w:tc>
          <w:tcPr>
            <w:tcW w:w="1408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Termin spłaty</w:t>
            </w: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4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"/>
        <w:gridCol w:w="2260"/>
        <w:gridCol w:w="2530"/>
        <w:gridCol w:w="1695"/>
        <w:gridCol w:w="1274"/>
        <w:gridCol w:w="1408"/>
      </w:tblGrid>
      <w:tr w:rsidR="003C65F0" w:rsidRPr="00462571">
        <w:tc>
          <w:tcPr>
            <w:tcW w:w="9606" w:type="dxa"/>
            <w:gridSpan w:val="6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sz w:val="20"/>
                <w:szCs w:val="20"/>
              </w:rPr>
              <w:t>Zobowiązania firmowe – jeśli prowadzisz działalność gospodarczą</w:t>
            </w:r>
          </w:p>
        </w:tc>
      </w:tr>
      <w:tr w:rsidR="003C65F0" w:rsidRPr="00462571">
        <w:tc>
          <w:tcPr>
            <w:tcW w:w="439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260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Nazwa wierzyciela (np. banku)</w:t>
            </w:r>
          </w:p>
        </w:tc>
        <w:tc>
          <w:tcPr>
            <w:tcW w:w="2530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Rodzaj zobowiązania</w:t>
            </w:r>
          </w:p>
        </w:tc>
        <w:tc>
          <w:tcPr>
            <w:tcW w:w="1695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Aktualna wartość zobowiązania w PLN</w:t>
            </w:r>
          </w:p>
        </w:tc>
        <w:tc>
          <w:tcPr>
            <w:tcW w:w="1274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Miesięczna rata w PLN</w:t>
            </w:r>
          </w:p>
        </w:tc>
        <w:tc>
          <w:tcPr>
            <w:tcW w:w="1408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Termin spłaty</w:t>
            </w: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5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"/>
        <w:gridCol w:w="2079"/>
        <w:gridCol w:w="1985"/>
        <w:gridCol w:w="2126"/>
        <w:gridCol w:w="1417"/>
        <w:gridCol w:w="1560"/>
      </w:tblGrid>
      <w:tr w:rsidR="003C65F0" w:rsidRPr="00462571">
        <w:tc>
          <w:tcPr>
            <w:tcW w:w="9606" w:type="dxa"/>
            <w:gridSpan w:val="6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Nieruchomości </w:t>
            </w:r>
            <w:r w:rsidRPr="0046257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nieobciążone</w:t>
            </w:r>
            <w:r w:rsidRPr="004625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hipotecznie (np. mieszkanie) o wartości powyżej 100 tys. zł</w:t>
            </w:r>
          </w:p>
        </w:tc>
      </w:tr>
      <w:tr w:rsidR="003C65F0" w:rsidRPr="00462571">
        <w:tc>
          <w:tcPr>
            <w:tcW w:w="439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79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Rodzaj</w:t>
            </w:r>
          </w:p>
        </w:tc>
        <w:tc>
          <w:tcPr>
            <w:tcW w:w="1985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księgi wieczystej lub lokalizacja</w:t>
            </w:r>
          </w:p>
        </w:tc>
        <w:tc>
          <w:tcPr>
            <w:tcW w:w="2126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Szacunkowa całkowita</w:t>
            </w:r>
          </w:p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wartość nieruchomości w PLN</w:t>
            </w:r>
          </w:p>
        </w:tc>
        <w:tc>
          <w:tcPr>
            <w:tcW w:w="1417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Wartość udziału nieruchomości w PLN</w:t>
            </w:r>
          </w:p>
        </w:tc>
        <w:tc>
          <w:tcPr>
            <w:tcW w:w="1560" w:type="dxa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Nieruchomość objęta wspólnotą małżeńską</w:t>
            </w: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3C65F0" w:rsidRPr="00462571" w:rsidRDefault="00C31907">
            <w:pPr>
              <w:spacing w:line="360" w:lineRule="auto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3C65F0" w:rsidRPr="00462571" w:rsidRDefault="00C31907">
            <w:pPr>
              <w:spacing w:line="360" w:lineRule="auto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</w:tc>
      </w:tr>
      <w:tr w:rsidR="003C65F0" w:rsidRPr="00462571">
        <w:tc>
          <w:tcPr>
            <w:tcW w:w="439" w:type="dxa"/>
            <w:shd w:val="clear" w:color="auto" w:fill="auto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3C65F0" w:rsidRPr="00462571" w:rsidRDefault="00C31907">
            <w:pPr>
              <w:spacing w:line="360" w:lineRule="auto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6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6096"/>
      </w:tblGrid>
      <w:tr w:rsidR="003C65F0" w:rsidRPr="00462571">
        <w:trPr>
          <w:trHeight w:val="656"/>
        </w:trPr>
        <w:tc>
          <w:tcPr>
            <w:tcW w:w="3510" w:type="dxa"/>
            <w:shd w:val="clear" w:color="auto" w:fill="DBEEF3"/>
          </w:tcPr>
          <w:p w:rsidR="003C65F0" w:rsidRPr="00462571" w:rsidRDefault="00C31907">
            <w:pPr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Posiadane oszczędności w kwocie minimum wartości pożyczki, ale nie mniej niż 10 tys. zł</w:t>
            </w:r>
          </w:p>
        </w:tc>
        <w:tc>
          <w:tcPr>
            <w:tcW w:w="6096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–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wpisa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kwot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PLN </w:t>
            </w:r>
            <w:r w:rsidRPr="00462571">
              <w:rPr>
                <w:rFonts w:asciiTheme="minorHAnsi" w:eastAsia="Calibri" w:hAnsiTheme="minorHAnsi" w:cstheme="minorHAnsi"/>
                <w:sz w:val="22"/>
                <w:szCs w:val="22"/>
              </w:rPr>
              <w:t>………………………………………..................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7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6096"/>
      </w:tblGrid>
      <w:tr w:rsidR="003C65F0" w:rsidRPr="00462571">
        <w:trPr>
          <w:trHeight w:val="180"/>
        </w:trPr>
        <w:tc>
          <w:tcPr>
            <w:tcW w:w="3510" w:type="dxa"/>
            <w:shd w:val="clear" w:color="auto" w:fill="DBEEF3"/>
          </w:tcPr>
          <w:p w:rsidR="003C65F0" w:rsidRPr="00462571" w:rsidRDefault="00C31907">
            <w:pPr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Moje przychody za ubiegły rok są niższe od 12-krotności kwoty przeciętnego miesięcznego wynagrodzenia w gospodarce narodowej w poprzednim roku, ogłaszanej corocznie komunikatem Prezesa Głównego Urzędu Statystycznego</w:t>
            </w:r>
          </w:p>
        </w:tc>
        <w:tc>
          <w:tcPr>
            <w:tcW w:w="6096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–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nale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 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kserokopi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zeznania rocznego PIT za ubieg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 rok wraz z potwierdzeniem złożenia UPO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Tak, przy czym  nie składałam/em  zeznania rocznego PIT za ubiegły rok (dlaczego?)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……………………………………………………………………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8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5"/>
        <w:gridCol w:w="7501"/>
      </w:tblGrid>
      <w:tr w:rsidR="003C65F0" w:rsidRPr="00462571">
        <w:tc>
          <w:tcPr>
            <w:tcW w:w="2105" w:type="dxa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Inne istotne informacje dotyczące mojej sytuacji finansowej i majątkowej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p w:rsidR="003C65F0" w:rsidRPr="00462571" w:rsidRDefault="00C31907">
      <w:pPr>
        <w:rPr>
          <w:rFonts w:asciiTheme="minorHAnsi" w:hAnsiTheme="minorHAnsi" w:cstheme="minorHAnsi"/>
          <w:b/>
          <w:sz w:val="22"/>
          <w:szCs w:val="22"/>
        </w:rPr>
      </w:pPr>
      <w:r w:rsidRPr="00462571">
        <w:rPr>
          <w:rFonts w:asciiTheme="minorHAnsi" w:hAnsiTheme="minorHAnsi" w:cstheme="minorHAnsi"/>
          <w:b/>
          <w:sz w:val="22"/>
          <w:szCs w:val="22"/>
        </w:rPr>
        <w:t xml:space="preserve">III. CEL POŻYCZKI </w:t>
      </w:r>
    </w:p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9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5"/>
        <w:gridCol w:w="2688"/>
        <w:gridCol w:w="1993"/>
        <w:gridCol w:w="2820"/>
      </w:tblGrid>
      <w:tr w:rsidR="003C65F0" w:rsidRPr="00462571">
        <w:tc>
          <w:tcPr>
            <w:tcW w:w="9606" w:type="dxa"/>
            <w:gridSpan w:val="4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Dane Instytucji edukacyjnej / Podmiotu szkolącego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Nazwa instytucji</w:t>
            </w:r>
          </w:p>
        </w:tc>
        <w:tc>
          <w:tcPr>
            <w:tcW w:w="7501" w:type="dxa"/>
            <w:gridSpan w:val="3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7501" w:type="dxa"/>
            <w:gridSpan w:val="3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79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Adres rejestrowy</w:t>
            </w:r>
          </w:p>
        </w:tc>
        <w:tc>
          <w:tcPr>
            <w:tcW w:w="4813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Adres realizacji formy kształcenia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268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2820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268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2820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68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820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68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820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Miasto / miejscowość / wieś</w:t>
            </w:r>
          </w:p>
        </w:tc>
        <w:tc>
          <w:tcPr>
            <w:tcW w:w="268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Miasto / miejscowość / wieś</w:t>
            </w:r>
          </w:p>
        </w:tc>
        <w:tc>
          <w:tcPr>
            <w:tcW w:w="2820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268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2820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268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2820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68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820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688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820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Strona www</w:t>
            </w:r>
          </w:p>
        </w:tc>
        <w:tc>
          <w:tcPr>
            <w:tcW w:w="7501" w:type="dxa"/>
            <w:gridSpan w:val="3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Telefon</w:t>
            </w:r>
          </w:p>
        </w:tc>
        <w:tc>
          <w:tcPr>
            <w:tcW w:w="7501" w:type="dxa"/>
            <w:gridSpan w:val="3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Adres e-mail</w:t>
            </w:r>
          </w:p>
        </w:tc>
        <w:tc>
          <w:tcPr>
            <w:tcW w:w="7501" w:type="dxa"/>
            <w:gridSpan w:val="3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a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5"/>
        <w:gridCol w:w="7501"/>
      </w:tblGrid>
      <w:tr w:rsidR="003C65F0" w:rsidRPr="00462571">
        <w:trPr>
          <w:trHeight w:val="210"/>
        </w:trPr>
        <w:tc>
          <w:tcPr>
            <w:tcW w:w="9606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Dane Oddziału / Wydziału / Jednostki organizacyjnej</w:t>
            </w:r>
          </w:p>
        </w:tc>
      </w:tr>
      <w:tr w:rsidR="003C65F0" w:rsidRPr="00462571">
        <w:trPr>
          <w:trHeight w:val="705"/>
        </w:trPr>
        <w:tc>
          <w:tcPr>
            <w:tcW w:w="9606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Proszę wypełnić, jeśli wybrana przez Panią/Pana forma kształcenia jest organizowana przez oddział/wydział/jednostkę organizacyjną Instytucji edukacyjnej / Podmiotu szkolącego, która jest zarejestrowana pod podanym wcześniej numerem NIP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Nazwa Oddziału / Wydziału / Jednostki organizacyjnej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9606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Miasto / miejscowość / wieś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Strona www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Telefon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b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6521"/>
      </w:tblGrid>
      <w:tr w:rsidR="003C65F0" w:rsidRPr="00462571">
        <w:tc>
          <w:tcPr>
            <w:tcW w:w="308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Dokładna nazwa / tytuł formy kształcenia</w:t>
            </w:r>
          </w:p>
        </w:tc>
        <w:tc>
          <w:tcPr>
            <w:tcW w:w="652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308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Termin formy kształcenia (MM/RRRR – MM/RRRR)</w:t>
            </w:r>
          </w:p>
        </w:tc>
        <w:tc>
          <w:tcPr>
            <w:tcW w:w="652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308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Liczba dni szkoleniowych</w:t>
            </w:r>
          </w:p>
        </w:tc>
        <w:tc>
          <w:tcPr>
            <w:tcW w:w="652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308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Liczba godzin szkoleniowych</w:t>
            </w:r>
          </w:p>
        </w:tc>
        <w:tc>
          <w:tcPr>
            <w:tcW w:w="652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c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6521"/>
      </w:tblGrid>
      <w:tr w:rsidR="003C65F0" w:rsidRPr="00462571">
        <w:tc>
          <w:tcPr>
            <w:tcW w:w="308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Rodzaj formy kształcenia</w:t>
            </w:r>
          </w:p>
        </w:tc>
        <w:tc>
          <w:tcPr>
            <w:tcW w:w="6521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Kurs 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Szkolenie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Studia podyplomowe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Aplikacja prawnicza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Seminaria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Warsztaty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/ praktyka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E-learning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Inny</w:t>
            </w:r>
          </w:p>
        </w:tc>
      </w:tr>
      <w:tr w:rsidR="003C65F0" w:rsidRPr="00462571">
        <w:tc>
          <w:tcPr>
            <w:tcW w:w="308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Tematyka formy kształcenia</w:t>
            </w:r>
          </w:p>
        </w:tc>
        <w:tc>
          <w:tcPr>
            <w:tcW w:w="6521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Administracja i organizacje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Artystyczne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Ekologia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Finanse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Hobbystyczne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Informatyka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lastRenderedPageBreak/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zyki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Logistyka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Marketing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Medycyna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Motoryzacja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Organizacja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Prawo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Psychologia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Sport i rekreacja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Szkolnictwo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Techniczne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Tematyka unijna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Umiej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ci osobiste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Zarz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dzanie zasobami ludzkimi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Zawodowe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Zdrowie i uroda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Inne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d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5"/>
        <w:gridCol w:w="6521"/>
      </w:tblGrid>
      <w:tr w:rsidR="003C65F0" w:rsidRPr="00462571">
        <w:tc>
          <w:tcPr>
            <w:tcW w:w="308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Całkowity koszt wybranej formy kształcenia (w PLN lub EUR/USD/CHF/GBP)</w:t>
            </w:r>
          </w:p>
        </w:tc>
        <w:tc>
          <w:tcPr>
            <w:tcW w:w="652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308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Co składa się na całkowity koszt wybranej formy kształcenia? Czy jest to cena regularna czy po rabacie/zniżce?</w:t>
            </w:r>
          </w:p>
        </w:tc>
        <w:tc>
          <w:tcPr>
            <w:tcW w:w="652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308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Inne informacje mogące mieć znaczenie dla Operatora</w:t>
            </w:r>
          </w:p>
        </w:tc>
        <w:tc>
          <w:tcPr>
            <w:tcW w:w="652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p w:rsidR="003C65F0" w:rsidRPr="00462571" w:rsidRDefault="00C31907">
      <w:pPr>
        <w:rPr>
          <w:rFonts w:asciiTheme="minorHAnsi" w:hAnsiTheme="minorHAnsi" w:cstheme="minorHAnsi"/>
          <w:b/>
          <w:sz w:val="22"/>
          <w:szCs w:val="22"/>
        </w:rPr>
      </w:pPr>
      <w:r w:rsidRPr="00462571">
        <w:rPr>
          <w:rFonts w:asciiTheme="minorHAnsi" w:hAnsiTheme="minorHAnsi" w:cstheme="minorHAnsi"/>
          <w:b/>
          <w:sz w:val="22"/>
          <w:szCs w:val="22"/>
        </w:rPr>
        <w:t>IV. DANE O POŻYCZCE</w:t>
      </w:r>
    </w:p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e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5103"/>
      </w:tblGrid>
      <w:tr w:rsidR="003C65F0" w:rsidRPr="00462571">
        <w:tc>
          <w:tcPr>
            <w:tcW w:w="450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Kwota pożyczki w PLN</w:t>
            </w:r>
          </w:p>
        </w:tc>
        <w:tc>
          <w:tcPr>
            <w:tcW w:w="5103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50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Karencja w spłacie pożyczki w miesiącach (maks. 6)</w:t>
            </w:r>
          </w:p>
        </w:tc>
        <w:tc>
          <w:tcPr>
            <w:tcW w:w="5103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4503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Liczba rat w miesiącach  (maks. 36)</w:t>
            </w:r>
          </w:p>
        </w:tc>
        <w:tc>
          <w:tcPr>
            <w:tcW w:w="5103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p w:rsidR="003C65F0" w:rsidRPr="00462571" w:rsidRDefault="00C31907">
      <w:pPr>
        <w:rPr>
          <w:rFonts w:asciiTheme="minorHAnsi" w:hAnsiTheme="minorHAnsi" w:cstheme="minorHAnsi"/>
          <w:b/>
          <w:sz w:val="22"/>
          <w:szCs w:val="22"/>
        </w:rPr>
      </w:pPr>
      <w:r w:rsidRPr="00462571">
        <w:rPr>
          <w:rFonts w:asciiTheme="minorHAnsi" w:hAnsiTheme="minorHAnsi" w:cstheme="minorHAnsi"/>
          <w:b/>
          <w:sz w:val="22"/>
          <w:szCs w:val="22"/>
        </w:rPr>
        <w:t>V. ZABEZPIECZENIE POŻYCZKI</w:t>
      </w:r>
    </w:p>
    <w:p w:rsidR="003C65F0" w:rsidRPr="00462571" w:rsidRDefault="003C65F0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f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5103"/>
      </w:tblGrid>
      <w:tr w:rsidR="003C65F0" w:rsidRPr="00462571">
        <w:tc>
          <w:tcPr>
            <w:tcW w:w="4503" w:type="dxa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3C65F0" w:rsidRPr="00462571" w:rsidRDefault="00C31907" w:rsidP="0011578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Zabezpieczenie </w:t>
            </w:r>
            <w:r w:rsidR="00115782" w:rsidRPr="00462571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DBEEF3"/>
            <w:vAlign w:val="center"/>
          </w:tcPr>
          <w:p w:rsidR="00115782" w:rsidRPr="00462571" w:rsidRDefault="00115782" w:rsidP="00115782">
            <w:pPr>
              <w:spacing w:line="360" w:lineRule="auto"/>
              <w:ind w:left="305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Brak</w:t>
            </w:r>
          </w:p>
          <w:p w:rsidR="003C65F0" w:rsidRPr="00462571" w:rsidRDefault="00115782" w:rsidP="001157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1907" w:rsidRPr="00462571">
              <w:rPr>
                <w:rFonts w:asciiTheme="minorHAnsi" w:hAnsiTheme="minorHAnsi" w:cstheme="minorHAnsi"/>
                <w:sz w:val="20"/>
                <w:szCs w:val="20"/>
              </w:rPr>
              <w:t>Weksel in blanco z deklaracją wekslową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f0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5"/>
        <w:gridCol w:w="7501"/>
      </w:tblGrid>
      <w:tr w:rsidR="003C65F0" w:rsidRPr="00462571">
        <w:tc>
          <w:tcPr>
            <w:tcW w:w="9606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Informacje o zabezpieczeniach </w:t>
            </w:r>
          </w:p>
        </w:tc>
      </w:tr>
      <w:tr w:rsidR="003C65F0" w:rsidRPr="00462571">
        <w:tc>
          <w:tcPr>
            <w:tcW w:w="9606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Weksel in blanco z deklaracją wekslową</w:t>
            </w:r>
            <w:r w:rsidRPr="004625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pożyczkobiorca podpisuje deklarację wekslową i wystawia weksel in blanco; w przypadku wspólności majątkowej małżeńskiej weksel podpisuje również współmałżonek pożyczkobiorcy  – nie dotyczy współmałżonków posiadających rozdzielność majątkową</w:t>
            </w:r>
          </w:p>
          <w:p w:rsidR="003C65F0" w:rsidRPr="00462571" w:rsidRDefault="003C65F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3C65F0" w:rsidRPr="00462571" w:rsidRDefault="00C3190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Poręczenie wekslowe</w:t>
            </w:r>
            <w:r w:rsidRPr="004625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pożyczkobiorca (ze współmałżonkiem lub bez – patrz wyżej) podpisuje deklarację wekslową i wystawia weksel in blanco; poręczycielem jest osoba trzecia (np. mama, tata, brat, siostra, osoba niespokrewniona; </w:t>
            </w:r>
            <w:r w:rsidRPr="00462571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współmałżonek pożyczkobiorcy, ale posiadający rozdzielność majątkową), która poręcza na wekslu; w przypadku wspólności majątkowej małżeńskiej weksel podpisuje również współmałżonek poręczyciela  – nie dotyczy współmałżonków posiadających rozdzielność majątkową</w:t>
            </w:r>
          </w:p>
          <w:p w:rsidR="003C65F0" w:rsidRPr="00462571" w:rsidRDefault="003C65F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3C65F0" w:rsidRPr="00462571" w:rsidRDefault="00C3190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Poręczenie cywilne</w:t>
            </w:r>
            <w:r w:rsidRPr="004625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poręczyciel (np. mama, tata, brat, siostra, osoba niespokrewniona; współmałżonek pożyczkobiorcy, ale posiadający rozdzielność majątkową) poręcza na podstawie umowy poręczenia; dodatkowo współmałżonek poręczyciela wyraża zgodę na poręczenie – nie dotyczy współmałżonków posiadających rozdzielność majątkową</w:t>
            </w:r>
          </w:p>
          <w:p w:rsidR="003C65F0" w:rsidRPr="00462571" w:rsidRDefault="003C65F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3C65F0" w:rsidRPr="00462571" w:rsidRDefault="00C3190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Blokada środków na rachunku bankowym</w:t>
            </w:r>
            <w:r w:rsidRPr="004625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pożyczkobiorca ustanawia nieodwołalną blokadę środków pieniężnych (lokaty lub lokat) w banku na podstawie umowy blokady środków na rachunku bankowym (Operator otrzymuje pełnomocnictwo do blokowanego rachunku bankowego); blokada jest ustanawiana na kwotę wskazaną przez Partnera Finansującego; spłata pożyczki następuje z innych środków pożyczkobiorcy; zabezpieczenie nie angażuje osób trzecich</w:t>
            </w:r>
          </w:p>
          <w:p w:rsidR="003C65F0" w:rsidRPr="00462571" w:rsidRDefault="003C65F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3C65F0" w:rsidRPr="00462571" w:rsidRDefault="00C3190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Hipoteka </w:t>
            </w:r>
            <w:r w:rsidRPr="00462571">
              <w:rPr>
                <w:rFonts w:asciiTheme="minorHAnsi" w:hAnsiTheme="minorHAnsi" w:cstheme="minorHAnsi"/>
                <w:i/>
                <w:sz w:val="20"/>
                <w:szCs w:val="20"/>
              </w:rPr>
              <w:t>- hipotekę umowną w postaci aktu notarialnego ustanawia się na nieruchomości na wartość do 150% wartości pożyczki; dodatkowo w akcie notarialnym wymagany jest zapis dot. dobrowolnego poddania się egzekucji; dokumenty sporządzane są u notariusza</w:t>
            </w:r>
          </w:p>
          <w:p w:rsidR="003C65F0" w:rsidRPr="00462571" w:rsidRDefault="003C65F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Dodatkowa forma zabezpieczenia – wymagana dla pożyczek w kwocie powyżej 20.000 PLN oraz dla osób niepracujących lub z dochodem czasowym</w:t>
            </w:r>
          </w:p>
        </w:tc>
        <w:tc>
          <w:tcPr>
            <w:tcW w:w="7501" w:type="dxa"/>
          </w:tcPr>
          <w:p w:rsidR="003C65F0" w:rsidRPr="00462571" w:rsidRDefault="00C31907">
            <w:pPr>
              <w:spacing w:line="360" w:lineRule="auto"/>
              <w:ind w:left="305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Por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czenie wekslowe (</w:t>
            </w:r>
            <w:r w:rsidRPr="0046257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załączyć Zał. nr 6 do Regulaminu oraz dokumenty potwierdzające stały dochód – Zał. nr 4 lub Zał. nr 5 do Regulaminu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3C65F0" w:rsidRPr="00462571" w:rsidRDefault="00C31907">
            <w:pPr>
              <w:spacing w:line="360" w:lineRule="auto"/>
              <w:ind w:left="305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Por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czenie cywilne (</w:t>
            </w:r>
            <w:r w:rsidRPr="0046257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załączyć Zał. nr 6 do Regulaminu oraz dokumenty potwierdzające stały dochód – Zał. nr 4 lub Zał. nr 5 do Regulaminu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Blokada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rodk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 na rachunku bankowym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kwocie 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owy warto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ci 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yczki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kwocie warto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ci 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yczki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Hipoteka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–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wpisa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nr ksi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gi wieczystej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…………………………………………………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Inne - po uzgodnieniu z 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rednikiem Finansuj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cym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  <w:sz w:val="28"/>
          <w:szCs w:val="28"/>
        </w:rPr>
      </w:pPr>
    </w:p>
    <w:p w:rsidR="003C65F0" w:rsidRPr="00462571" w:rsidRDefault="00C31907">
      <w:pPr>
        <w:rPr>
          <w:rFonts w:asciiTheme="minorHAnsi" w:hAnsiTheme="minorHAnsi" w:cstheme="minorHAnsi"/>
          <w:b/>
          <w:sz w:val="22"/>
          <w:szCs w:val="22"/>
        </w:rPr>
      </w:pPr>
      <w:r w:rsidRPr="00462571">
        <w:rPr>
          <w:rFonts w:asciiTheme="minorHAnsi" w:hAnsiTheme="minorHAnsi" w:cstheme="minorHAnsi"/>
          <w:b/>
          <w:sz w:val="22"/>
          <w:szCs w:val="22"/>
        </w:rPr>
        <w:t>VI. MECHANIZM RACJONALNYCH USPRAWNIEŃ (MRU)</w:t>
      </w:r>
    </w:p>
    <w:p w:rsidR="003C65F0" w:rsidRPr="00462571" w:rsidRDefault="003C65F0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f1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6"/>
      </w:tblGrid>
      <w:tr w:rsidR="003C65F0" w:rsidRPr="00462571">
        <w:tc>
          <w:tcPr>
            <w:tcW w:w="9606" w:type="dxa"/>
            <w:shd w:val="clear" w:color="auto" w:fill="DBEEF3"/>
            <w:vAlign w:val="center"/>
          </w:tcPr>
          <w:p w:rsidR="003C65F0" w:rsidRPr="00462571" w:rsidRDefault="00C3190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b/>
                <w:sz w:val="20"/>
                <w:szCs w:val="20"/>
              </w:rPr>
              <w:t>Wypełnij tylko w przypadku, gdy jesteś osobą z niepełnosprawnością i w porozumieniu z Instytucją edukacyjną / Podmiotem szkolącym chcesz skorzystać z Mechanizmu Racjonalnych Usprawnień.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af2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05"/>
        <w:gridCol w:w="7501"/>
      </w:tblGrid>
      <w:tr w:rsidR="003C65F0" w:rsidRPr="00462571">
        <w:tc>
          <w:tcPr>
            <w:tcW w:w="9606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Informacje ogólne</w:t>
            </w:r>
          </w:p>
        </w:tc>
      </w:tr>
      <w:tr w:rsidR="003C65F0" w:rsidRPr="00462571">
        <w:tc>
          <w:tcPr>
            <w:tcW w:w="9606" w:type="dxa"/>
            <w:gridSpan w:val="2"/>
            <w:shd w:val="clear" w:color="auto" w:fill="DBEEF3"/>
            <w:vAlign w:val="center"/>
          </w:tcPr>
          <w:p w:rsidR="003C65F0" w:rsidRPr="00462571" w:rsidRDefault="00C3190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1. W ramach pożyczki na kształcenie możliwe jest ujęcie kosztów związanych z Mechanizmem Racjonalnych Usprawnień (MRU), który oznacza możliwość sfinansowania specyficznych działań dostosowawczych, uruchamianych wraz z pojawieniem się w projekcie osoby z niepełnosprawnością (Pożyczkobiorcy), jako odbiorcy wsparcia.</w:t>
            </w:r>
          </w:p>
          <w:p w:rsidR="003C65F0" w:rsidRPr="00462571" w:rsidRDefault="00C3190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2. Maksymalna wysokość kosztów związanych z MRU wynosi 15.000 zł, jednak nie więcej niż wartość Pożyczki na kształcenie, w ramach której finansowany jest cel szkoleniowy.</w:t>
            </w:r>
          </w:p>
          <w:p w:rsidR="003C65F0" w:rsidRPr="00462571" w:rsidRDefault="00C3190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3. Wydatki związane z MRU każdorazowo uzależnione będą od indywidualnych potrzeb zgłaszanych przez Pożyczkobiorców. Przykładowe wydatki, które będzie można kwalifikować w ramach MRU to: wynajęcie specjalistycznego transportu na miejsce udzielenia usługi, dostosowanie architektoniczne budynków (budowa tymczasowych podjazdów, montaż platform, właściwe oznakowanie budynków poprzez wprowadzanie elementów kontrastowych i wypukłych, celem właściwego oznakowania dla osób niewidomych i słabowidzących) lub infrastruktury komputerowej (np. wynajęcie lub zakup i instalacja programów powiększających, mówiących, kamer do kontaktu z osobą posługującą się językiem migowym, drukarek materiałów w alfabecie Braille’a); sfinansowanie usługi asystenta osoby z trudnościami w poruszaniu się lub asystenta tłumaczącego na język łatwy czy migowy. Katalog kosztów jest otwarty w zależności od potrzeb.</w:t>
            </w:r>
          </w:p>
          <w:p w:rsidR="003C65F0" w:rsidRPr="00462571" w:rsidRDefault="00C3190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4. Koszt związany z MRU podlega umorzeniu w całości (100%), przy czym umorzenie następuje po opłaceniu tego kosztu, na podstawie informacji Uczestnika/Pożyczkobiorcy zawartej we wniosku o pożyczkę.</w:t>
            </w:r>
          </w:p>
          <w:p w:rsidR="003C65F0" w:rsidRPr="00462571" w:rsidRDefault="00C3190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 Usługa związana z MRU może być świadczona bezpośrednio przez Instytucję Edukacyjną lub też na jej zlecenie. Płatność związana z ww. kosztem w ramach Pożyczki, w każdym przypadku będzie dokonywana na rzecz Instytucji Edukacyjnej na podstawie Umowy pożyczki zawartej pomiędzy Partnerem Finansującym a Pożyczkobiorcą.</w:t>
            </w:r>
          </w:p>
          <w:p w:rsidR="003C65F0" w:rsidRPr="00462571" w:rsidRDefault="003C65F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Kwota MRU w PLN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3C65F0" w:rsidRPr="00462571">
        <w:tc>
          <w:tcPr>
            <w:tcW w:w="2105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Forma wsparcia MRU z uzasadnieniem</w:t>
            </w:r>
          </w:p>
        </w:tc>
        <w:tc>
          <w:tcPr>
            <w:tcW w:w="7501" w:type="dxa"/>
            <w:vAlign w:val="center"/>
          </w:tcPr>
          <w:p w:rsidR="003C65F0" w:rsidRPr="00462571" w:rsidRDefault="003C65F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3C65F0" w:rsidRPr="00462571" w:rsidRDefault="003C65F0">
      <w:pPr>
        <w:rPr>
          <w:rFonts w:asciiTheme="minorHAnsi" w:hAnsiTheme="minorHAnsi" w:cstheme="minorHAnsi"/>
          <w:sz w:val="28"/>
          <w:szCs w:val="28"/>
        </w:rPr>
      </w:pPr>
    </w:p>
    <w:p w:rsidR="003C65F0" w:rsidRPr="00462571" w:rsidRDefault="00C31907">
      <w:pPr>
        <w:rPr>
          <w:rFonts w:asciiTheme="minorHAnsi" w:hAnsiTheme="minorHAnsi" w:cstheme="minorHAnsi"/>
          <w:b/>
          <w:sz w:val="22"/>
          <w:szCs w:val="22"/>
        </w:rPr>
      </w:pPr>
      <w:r w:rsidRPr="00462571">
        <w:rPr>
          <w:rFonts w:asciiTheme="minorHAnsi" w:hAnsiTheme="minorHAnsi" w:cstheme="minorHAnsi"/>
          <w:b/>
          <w:sz w:val="22"/>
          <w:szCs w:val="22"/>
        </w:rPr>
        <w:t>VI. OŚWIADCZENIA UCZESTNIKA</w:t>
      </w:r>
    </w:p>
    <w:p w:rsidR="003C65F0" w:rsidRPr="00462571" w:rsidRDefault="003C65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af3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6"/>
        <w:gridCol w:w="9190"/>
      </w:tblGrid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Oświadczam, że zapoznałem/łam się z poniższymi informacjami, zawartymi w Informacji w sprawie przetwarzania danych osobowych - Klauzula informacyjna BGK: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1. Bank Gospodarstwa Krajowego z siedzibą w Warszawie przy Al. Jerozolimskich 7, 00-955 Warszawa (dalej „BGK” lub „Bank”) informuje, że pełniąc rolę Beneficjenta, którego zadaniem jest realizacja oraz obsługa Programu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na podstawie Decyzji Nr ERS.01.11-IP.01-0001/23-00 („Decyzja”) o dofinansowaniu Projektu pt.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z dnia 11 lipca 2023 r. jest administratorem danych osobowych w rozumieniu przepisów Rozporządzenia Parlamentu Europejskiego i Rady (UE) 2016/679 z dnia 27 kwietnia 2016 r. w sprawie ochrony osób fizycznych w związku z przetwarzaniem danych osobowych i w sprawie swobodnego przepływu takich danych oraz uchylenia dyrektywy 95/46/WE (dalej: „RODO”). BGK w celu realizacji założeń Programu będzie przetwarzał dane osobowe wnioskodawców, oraz osób ich reprezentujących, pełnomocników, osób wyznaczonych do kontaktu i innych osób upoważnionych do działania w ich imieniu  w celach: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1) rozpatrzenia Wniosku o udzielenie pożyczki, realizacji Umowy pożyczki, częściowego umorzenia kapitału pożyczki w ramach Programu „Postaw na rozwój – europejskie pożyczki na kształcenie” na podstawie art. 6 ust. 1 lit. b) RODO;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2) realizacji oraz obsługi Programu „Postaw na rozwój – europejskie pożyczki na kształcenie”, w tym Umowy pożyczki na podstawie art. 6 ust. 1 lit. b) RODO;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3) wypełniania obowiązków prawnych ciążących na administratorze w związku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z prowadzeniem działalności bankowej i realizacją zawartych umów na podstawie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art. 6 ust. 1 lit. c) RODO;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4) prowadzenia badań ewaluacyjnych na podstawie art. 6 ust. 1 lit. f) RODO;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5) monitoringu, kontroli, audytu i sprawozdawczości, działań informacyjno-promocyjnych, zabezpieczenia i dochodzenia ewentualnych roszczeń na podstawie art. 6 ust. 1 lit. f) RODO.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2. BGK informuje, że niezależnym administratorem danych osobowych jest Minister Funduszy i Polityki Regionalnej i Pracy, pełniący rolę Dysponenta środków w ramach Programu „Postaw na rozwój – europejskie pożyczki na kształcenie”, który w celu realizacji założeń Programu będzie przetwarzał dane osobowe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3. BGK informuje, że: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1) w BGK wyznaczony został Inspektor Ochrony Danych, z którym kontakt możliwy jest pod adresem e-mail: iod@bgk.pl lub korespondencyjnie pod adresem: VARSO 2, ul. Chmielna 73, 00-801 Warszawa;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2) Pani/Pana dane osobowe zostały powierzone Konsorcjum „Agencji Rozwoju Regionalnego w Starachowicach” i Fundacji „Fundusz Współpracy”, pełniącemu rolę Partnera Finansującego w ramach Programu „Postaw na rozwój – europejskie pożyczki na kształcenie”;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3)  Pani/Pana dane osobowe mogą zostać przekazane do przetwarzania innym podmiotom, wykonującym funkcje bezpośrednio związane z udzielaniem wsparcia i realizacją instrumentu pożyczkowego w ramach Programu „Postaw na rozwój – europejskie pożyczki na kształcenie”, w tym w szczególności realizującym badania ewaluacyjne, jak również podmiotom realizującym zadania związane z audytem, kontrolą, monitoringiem i sprawozdawczością oraz działaniami informacyjno-promocyjnymi;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4) Pani/Pana dane osobowe nie będą przekazywane do państw trzecich (tj. poza Europejski Obszar Gospodarczy) ani do organizacji międzynarodowych, z zastrzeżeniem przypadków, gdy z Umowy albo 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pisemnej dyspozycji Beneficjenta Umowy w sprawie udostępnienia produktu lub usługi wyraźnie to wynika;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5) Pani/Pana dane osobowe, o których mowa w ust. 1, będą przetwarzane przez okres niezbędny do realizacji postanowień Umowy, a po tym czasie przez okres oraz w zakresie wymaganym przez przepisy prawa powszechnie obowiązującego lub dla zabezpieczenia i dochodzenia ewentualnych roszczeń;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6) Pani/Pana dane osobowe nie będą podlegały zautomatyzowanemu podejmowaniu decyzji, w tym profilowaniu, w rozumieniu art. 22 RODO;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7) osobom, o których mowa w ust. 1, przysługuje prawo dostępu do swoich danych osobowych oraz prawo żądania ich sprostowania, usunięcia, ograniczenia przetwarzania, przenoszenia; w zakresie, w jakim podstawą przetwarzania danych jest przesłanka prawnie uzasadnionego interesu administratora – prawo wniesienia sprzeciwu wobec przetwarzania danych osobowych; w zakresie, w jakim podstawą przetwarzania danych jest zgoda – prawo wycofania zgody, a ponadto prawo wniesienia skargi do organu nadzorczego, którym jest Prezes Urzędu Ochrony Danych Osobowych;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8) podanie danych osobowych jest niezbędne do rozpatrzenia Wniosku o udzielenie pożyczki a także udzielenia i realizacji Umowy pożyczki oraz umorzenia pożyczki ramach Programu „Postaw na rozwój – europejskie pożyczki na kształcenie”.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Oświadczam, że zapoznałem/łam się z poniższymi informacjami, zawartymi w Klauzuli informacyjnej ministra właściwego do spraw rozwoju regionalnego: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 celu wykonania obowiązku nałożonego art. 13 i 14 RODO1, w związku z art. 88 ustawy o zasadach realizacji zadań finansowanych ze środków europejskich w perspektywie finansowej 2021-20272, informujemy o zasadach przetwarzania Państwa danych osobowych: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I. Administrator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Odrębnym administratorem Państwa danych jest: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1. Minister właściwy do spraw rozwoju regionalnego z siedzibą przy ul. Wspólnej 2/4, 00-926 Warszawa.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II. Cel przetwarzania danych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Podanie danych jest dobrowolne, ale konieczne do realizacji wyżej wymienionego celu. Odmowa ich podania jest równoznaczna z brakiem możliwości podjęcia stosownych działań.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III. Podstawa przetwarzania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Będziemy przetwarzać Państwa dane osobowe w związku z tym, że: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1. Zobowiązuje nas do tego prawo (art. 6 ust. 1 lit. c, art. 9 ust. 2 lit. g oraz art. 10  RODO) :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•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• rozporządzenie Parlamentu Europejskiego i Rady (UE) 2021/1057 z dnia 24 czerwca 2021 r. ustanawiające Europejski Fundusz Społeczny Plus (EFS+) oraz uchylające rozporządzenie (UE) nr 1296/2013 (Dz. Urz. UE L 231 z 30.06.2021, str. 21, z późn. zm.)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• ustawa z dnia 28 kwietnia 2022 r. o zasadach realizacji zadań finansowanych ze środków europejskich w perspektywie finansowej 2021-2027, w szczególności art. 87-93,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• ustawa z 14 czerwca 1960 r. - Kodeks postępowania administracyjnego,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• ustawa z 27 sierpnia 2009 r. o finansach publicznych.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IV. Sposób pozyskiwania danych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Dane pozyskujemy bezpośrednio od osób, których one dotyczą, albo od instytucji i podmiotów zaangażowanych w realizację Programu, w tym w szczególności od wnioskodawców, beneficjentów, partnerów.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V. Dostęp do danych osobowych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Dostęp do Państwa danych osobowych mają pracownicy i współpracownicy administratora. Ponadto Państwa dane osobowe mogą być powierzane lub udostępniane: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1. podmiotom, którym zleciliśmy wykonywanie zadań w FERS,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2. organom Komisji Europejskiej, ministrowi właściwemu do spraw finansów publicznych, prezesowi zakładu ubezpieczeń społecznych,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3. podmiotom, które wykonują dla nas usługi związane z obsługą i rozwojem systemów teleinformatycznych, a także zapewnieniem łączności, np. dostawcom rozwiązań IT i operatorom telekomunikacyjnym.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VI. Okres przechowywania danych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Dane osobowe są przechowywane przez okres niezbędny do realizacji celów określonych w punkcie II.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VII. Prawa osób, których dane dotyczą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Przysługują Państwu następujące prawa: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1. prawo dostępu do swoich danych oraz otrzymania ich kopii (art. 15 RODO),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2. prawo do sprostowania swoich danych (art. 16 RODO),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3. prawo do usunięcia swoich danych (art. 17 RODO) - jeśli nie zaistniały okoliczności, o których mowa w art. 17 ust. 3 RODO,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4. prawo do żądania od administratora ograniczenia przetwarzania swoich danych (art. 18 RODO),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5. prawo do przenoszenia swoich danych (art. 20 RODO) - jeśli przetwarzanie odbywa się na podstawie umowy: w celu jej zawarcia lub realizacji (w myśl art. 6 ust. 1 lit. b RODO), oraz w sposób zautomatyzowany5,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VIII. Zautomatyzowane podejmowanie decyzji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Dane osobowe nie będą podlegały zautomatyzowanemu podejmowaniu decyzji, w tym profilowaniu.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IX. Przekazywanie danych do państwa trzeciego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Państwa dane osobowe nie będą przekazywane do państwa trzeciego.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X. Kontakt z administratorem danych i Inspektorem Ochrony Danych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Jeśli mają Państwo pytania dotyczące przetwarzania przez ministra właściwego do spraw rozwoju regionalnego danych osobowych, prosimy kontaktować się z Inspektorem Ochrony Danych (IOD) w następujący sposób: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- pocztą tradycyjną (ul. Wspólna 2/4, 00-926 Warszawa),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- elektronicznie (adres e-mail: IOD@mfipr.gov.pl).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Przypisy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 Rozporządzenie Parlamentu Europejskiego i Rady (UE) 2016/679 z 27 kwietnia 2016 r. w sprawie ochrony osób fizycznych w związku z przetwarzaniem danych osobowych i w sprawie swobodnego przepływu takich danych (Dz. Urz. UE. L 119 z 4 maja 2016 r., s.1-88).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 Ustawa z dnia 28 kwietnia 2022 r o zasadach realizacji zadań finansowanych ze środków europejskich w perspektywie finansowej 2021-2027 (Dz.U. 2022 poz. 1079), zwana dalej „ustawą wdrożeniową”.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 Dotyczy wyłącznie projektów aktywizujących osoby odbywające karę pozbawienia wolności.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 Należy wskazać jeden lub kilka przepisów prawa - możliwe jest ich przywołanie w zakresie ograniczonym na potrzeby konkretnej klauzuli.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5 Do automatyzacji procesu przetwarzania danych osobowych wystarczy, że dane te są zapisane na dysku komputera.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Oświadczenie o braku istnienia wykluczających powiązań w zakresie ograniczenia lub wyłączenia z możliwości wspierania ze środków publicznych podmiotów i osób, które w bezpośredni lub pośredni sposób wspierają działania wojenne Federacji Rosyjskiej lub są za nie odpowiedzialne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W związku z prawnym stosowaniem środków sankcyjnych w zakresie ograniczenia lub wyłączenia z możliwości wspierania ze środków publicznych podmiotów i osób, które w bezpośredni lub pośredni sposób wspierają działania wojenne Federacji Rosyjskiej lub są za nie odpowiedzialne, oświadczam, że nie podlegam kryteriom wykluczającym zgodnie z poniższymi aktami prawnymi: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1. Ustawy z dnia 13 kwietnia 2022 r. o szczególnych rozwiązaniach w zakresie przeciwdziałania wspieraniu agresji na Ukrainę oraz służących ochronie bezpieczeństwa narodowego (Dz. U. z 2022 poz. 835),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2. Rozporządzenia Rady (WE) nr 765/2006 z dnia 18 maja 2006 r. w zakresie środków ograniczających w związku z sytuacją na Białorusi i udziałem Białorusi w agresji Rosji wobec Ukrainy,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3. Rozporządzenia Rady (UE) nr 269/2014 z dnia 17 marca 2014 r. w sprawie środków ograniczających w odniesieniu do działań podważających integralność terytorialną, suwerenność i niezależność Ukrainy lub im zagrażających,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4. Rozporządzenia Rady (UE) nr 833/2014 z dnia 31 lipca 2014 r. dotyczącego środków ograniczających w związku z działaniami Rosji destabilizującymi sytuację na Ukrainie,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5. Komunikatu Komisji (UE) nr 2022/C 131 I/01 „Tymczasowe kryzysowe ramy środków pomocy państwa w celu wsparcia gospodarki po agresji Rosji wobec Ukrainy”.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Jednocześnie oświadczam, że nie jestem wpisany(a) na listy osób i podmiotów objętych sankcjami.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Jestem świadomy/a odpowiedzialności karnej wynikającej z art. 297 § 1 ustawy z dnia 6 czerwca 1997 r. Kodeks Karny (Dz. U. z 1997r., Nr 88, poz. 553 z późn. zm.) za składanie nierzetelnych oświadczeń, o których mowa w art. 297 § 1 ustawy oraz możliwości utraty pomocy finansowej, jeśli miały one wpływ na jej przyznanie lub udzielenie.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Oświadczam, że nie zostałem/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prawomocnie skazany/a za przestępstwo składania fałszywych zeznań, 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majątkowych, a także żadna z osób będących członkami organów zarządzających bądź wspólnikami reprezentowanego przez mnie podmiotu nie została prawomocnie skazana za powyższe przestępstwa.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Oświadczam, że wszystkie informacje, które zawarłem/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niniejszym Wniosku i dane zamieszczone w załączonych dokumentach są prawdziwe.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Potwierdzam, że zapoznałem/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się z Regulaminem udzielania pożyczek w ramach Instrumentu Finansowego: „Pożyczka na kształcenie” i zobowiązuję się do jego przestrzegania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Oświadczam, że nie zachodzą między mną/reprezentowanym przeze mnie podmiotem a Konsorcjum „Agencji Rozwoju Regionalnego w Starachowicach” i Fundacji „Fundusz Współpracy”, bezpośrednio jak i pośrednio, jakiekolwiek powiązania, w tym o charakterze majątkowym, kapitałowym, osobowym czy też faktycznym.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Oświadczam, że nie zachodzą między mną/reprezentowanym przeze mnie podmiotem a Podmiotem Szkolącym / Instytucją Edukacyjną, bezpośrednio jak i pośrednio, jakiekolwiek powiązania, w tym o charakterze majątkowym, kapitałowym, osobowym czy też faktycznym.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Oświadczam, że wydatkowanie środków wnioskowanej pożyczki nie doprowadzi do wystąpienia przypadku podwójnego – całkowitego albo częściowego – sfinansowania ponoszonych wydatków ze środków Unii Europejskiej, a także innych źródeł publicznych (zarówno krajowych, jak i zagranicznych).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Zobowiązuję się do przekazania informacji dotyczących mojej sytuacji po zakończeniu udziału w Projekcie (do 4 tygodni od zakończenia udziału) zgodnie z zakresem danych określonych w Wytycznych dotyczących monitorowania postępu rzeczowego realizacji programów na lata 2021 – 2027, według wzoru określonego przez Konsorcjum „Agencji Rozwoju Regionalnego w Starachowicach” i Fundacji „Fundusz Współpracy”.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na podstawie art. 24 ust. 1 ustawy z dnia 9 kwietnia 2010 roku o udostępnianiu informacji gospodarczych i wymianie danych gospodarczych (tj. Dz.U.2020 poz. 389 ze. zm.) oraz na podstawie art. 105 ust. 4a i 4a1 ustawy z dnia 29 sierpnia 1997 roku – Prawo bankowe (tj. Dz.U.2019 poz. 2357 ze zm.) w związku z art. 13 ustawy o udostępnianiu informacji gospodarczych i wymianie danych gospodarczych niniejszym upoważniam Agencję Rozwoju Regionalnego w Starachowicach, ul. Mickiewicza 1A, 27-200 Starachowice, do pozyskania z Biura Informacji Gospodarczej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S.A. z siedzibą w Warszawie przy ul. Zygmunta Modzelewskiego 77 (BIG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) dotyczących mnie informacji gospodarczych oraz do pozyskania za pośrednictwem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danych gospodarczych z Biura Informacji Kredytowej S.A. (BIK) i Związku Banków Polskich (ZBP), w tym między innymi oceny punktowej (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scoring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), w zakresie niezbędnym do dokonania oceny wiarygodności płatniczej i oceny ryzyka kredytowego.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Jednocześnie upoważniam Agencję Rozwoju Regionalnego w Starachowicach, ul. Mickiewicza 1A, 27-200 Starachowice, do pozyskania z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informacji dotyczących składanych zapytań na mój temat do Rejestru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ciągu ostatnich 12 miesięcy.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Zostałem poinformowany, że: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1. Administratorem moich danych osobowych jest: Agencja Rozwoju Regionalnego w Starachowicach (Wierzyciel),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S.A., Biuro Informacji Kredytowej S.A., Związek Banków Polskich.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2. Z Administratorem można się skontaktować poprzez adres e-mail, lub pisemnie (adres siedziby Administratora): farr@farr.pl, info@big.pl, info@bik.pl, kontakt@zbp.pl.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3. Wyznaczeni zostali inspektorzy ochrony danych (jeśli został wyznaczony), z którym można się skontaktować poprzez adres poczty elektronicznej lub pisemnie (adres siedziby Administratora): iod@farr.pl, iod@big.pl, iod@bik.pl, iod@zbp.pl.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4. Z inspektorem ochrony danych można się kontaktować we wszystkich sprawach dotyczących przetwarzania danych osobowych oraz korzystania z praw związanych z przetwarzaniem danych.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5. Moje dane będą przetwarzane przez: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• Wierzyciela w celu weryfikacji jakości danych, pozyskania informacji gospodarczych, danych gospodarczych, informacji dotyczących zapytań lub weryfikacji wiarygodności płatniczej na podstawie udzielonego przeze mnie upoważnienia.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•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celu: udostępnienia informacji gospodarczych lub weryfikacji  jakości danych na zlecenie Wierzyciela, co stanowi uzasadniony interes Administratora danych, będący podstawą przetwarzania moich danych osobowych; udostępnienia informacji dotyczących zapytań, na podstawie mojej zgody, będącej podstawą przetwarzania moich danych osobowych; prowadzenia Rejestru Zapytań, co stanowi realizację obowiązku określonego w art. 27 Ustawy o BIG.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• BIK i ZBP w celu udostępnienia danych gospodarczych, co stanowi uzasadniony interes Administratora danych, będący podstawą przetwarzania moich danych osobowych.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6. Wierzyciel,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, BIK oraz ZBP przetwarzają moje dane osobowe w zakresie: imię, nazwisko, data urodzenia / nr PESEL, nr i seria dokumentu tożsamości.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7. Odbiorcami moich danych osobowych mogą być firmy zajmujące się obsługą systemów teleinformatycznych lub świadczeniem innych usług IT na rzecz Wierzyciela lub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, BIK i ZBP w zakresie niezbędnym do realizacji celów, dla których przetwarzane są te dane.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8. Przysługuje mi prawo dostępu do moich danych oraz prawo żądania ich sprostowania, usunięcia, ograniczenia przetwarzania. W zakresie, w jakim podstawą przetwarzania moich danych osobowych jest przesłanka prawnie uzasadnionego interesu Administratora, przysługuje mi prawo wniesienia sprzeciwu wobec przetwarzania moich danych osobowych.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9. W zakresie, w jakim podstawą przetwarzania moich danych osobowych jest zgoda, mam prawo wycofania zgody. Wycofanie zgody nie ma wpływu na zgodność z prawem przetwarzania, którego dokonano na podstawie zgody przed jej wycofaniem.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10. W zakresie, w jakim moje dane są przetwarzane na podstawie zgody przysługuje mi także prawo do przenoszenia danych osobowych, tj. do otrzymania od Administratora moich danych osobowych, w ustrukturyzowanym, powszechnie używanym formacie nadającym się do odczytu maszynowego. Mogę przesłać te dane innemu administratorowi danych. Uprawnienie do przenoszenia danych nie dotyczy danych, które stanowią tajemnicę przedsiębiorstwa Wierzyciela.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11. Przysługuje mi również prawo wniesienia skargi do organu nadzorczego zajmującego się ochroną danych osobowych.</w:t>
            </w:r>
          </w:p>
        </w:tc>
      </w:tr>
      <w:tr w:rsidR="003C65F0" w:rsidRPr="00462571">
        <w:tc>
          <w:tcPr>
            <w:tcW w:w="416" w:type="dxa"/>
            <w:shd w:val="clear" w:color="auto" w:fill="DBEEF3"/>
          </w:tcPr>
          <w:p w:rsidR="003C65F0" w:rsidRPr="00462571" w:rsidRDefault="00C3190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13</w:t>
            </w:r>
          </w:p>
        </w:tc>
        <w:tc>
          <w:tcPr>
            <w:tcW w:w="9190" w:type="dxa"/>
          </w:tcPr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na podstawie art. 105 ust. 4a i 4a1 ustawy z dnia 29 sierpnia 1997 roku - Prawo bankowe (tekst jednolity Dz.U.2019 poz. 2357 ze zm.) w związku z art. 13 ustawy z dnia 9 kwietnia 2010 roku o udostępnianiu informacji gospodarczych i wymianie danych gospodarczych (tj. Dz.U.2020 poz. 389 ze zm.) w imieniu mojej firmy niniejszym upoważniam Agencję Rozwoju Regionalnego w Starachowicach, ul. Mickiewicza 1A, 27-200 Starachowice, do pozyskania za pośrednictwem Biura Informacji Gospodarczej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S.A. z siedzibą w Warszawie przy ul. Zygmunta Modzelewskiego 77 (BIG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) danych gospodarczych z Biura Informacji Kredytowej S.A. (BIK) i Związku Banków Polskich (ZBP) w zakresie niezbędnym do dokonania oceny wiarygodności płatniczej i oceny ryzyka kredytowego.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Jednocześnie upoważniam Agencję Rozwoju Regionalnego w Starachowicach, ul. Mickiewicza 1A, 27-200 Starachowice, do pozyskania z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informacji dotyczących składanych zapytań na mój temat do Rejestru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ciągu ostatnich 12 miesięcy.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Zostałem poinformowany, że: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1. Administratorem moich danych osobowych jest: Agencja Rozwoju Regionalnego w Starachowicach (Wierzyciel),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S.A., Biuro Informacji Kredytowej S.A., Związek Banków Polskich.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2. Z Administratorem można się skontaktować poprzez adres e-mail, lub pisemnie (adres siedziby Administratora): farr@farr.pl, info@big.pl, info@bik.pl, kontakt@zbp.pl.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3. Wyznaczeni zostali inspektorzy ochrony danych (jeśli został wyznaczony), z którym można się skontaktować poprzez adres poczty elektronicznej lub pisemnie (adres siedziby Administratora): iod@farr.pl, iod@big.pl, iod@bik.pl, iod@zbp.pl.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4. Z inspektorem ochrony danych można się kontaktować we wszystkich sprawach dotyczących przetwarzania danych osobowych oraz korzystania z praw związanych z przetwarzaniem danych.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5. Moje dane będą przetwarzane przez: 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• Wierzyciela, w celu pozyskania informacji gospodarczych, danych gospodarczych lub weryfikacji wiarygodności płatniczej na podstawie udzielonego przeze mnie upoważnienia*; weryfikacji uprawnienia do podpisania upoważnienia w imieniu Firmy, co stanowi uzasadniony interes Administratora**.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•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celu: udostępnienia informacji gospodarczych lub weryfikacji jakości danych na zlecenie Wierzyciela, co stanowi uzasadniony interes Administratora danych, będący podstawą przetwarzania moich danych osobowych*; prowadzenia Rejestru Zapytań, co stanowi realizację obowiązku Administratora, określonego w art. 27 Ustawy o BIG*; udostępnienia informacji dotyczących zapytań, na podstawie mojej zgody, będącej podstawą przetwarzania moich danych osobowych*; weryfikacji uprawnienia do podpisania upoważnienia w imieniu Firmy, co stanowi uzasadniony interes Administratora**.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• BIK i ZBP w celu udostępnienia danych gospodarczych, co stanowi uzasadniony interes Administratora danych, będący podstawą przetwarzania moich danych osobowych*.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6. Wierzyciel,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, BIK oraz ZBP przetwarzają moje dane osobowe w zakresie: nazwa*/imię i nazwisko**, NIP*, REGON*.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7. Odbiorcami moich danych osobowych mogą być firmy zajmujące się obsługą systemów teleinformatycznych lub świadczeniem innych usług IT na rzecz Wierzyciela, BIG 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InfoMonitor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, BIK lub ZBP w zakresie niezbędnym do realizacji celów, dla których przetwarzane są te dane*/**.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8. Przysługuje mi prawo dostępu do moich danych oraz prawo żądania ich sprostowania, usunięcia, ograniczenia przetwarzania. W zakresie, w jakim podstawą przetwarzania moich danych osobowych jest przesłanka prawnie uzasadnionego interesu Administratora, przysługuje mi prawo wniesienia sprzeciwu 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wobec przetwarzania moich danych osobowych*/**.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9. W zakresie, w jakim podstawą przetwarzania moich danych osobowych jest zgoda, mam prawo wycofania zgody. Wycofanie zgody nie ma wpływu na zgodność z prawem przetwarzania, którego dokonano na podstawie zgody przed jej wycofaniem*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10. W zakresie, w jakim moje dane są przetwarzane na podstawie zgody przysługuje mi także prawo do przenoszenia danych osobowych, tj. do otrzymania od Administratora moich danych osobowych, w ustrukturyzowanym, powszechnie używanym formacie nadającym się do odczytu maszynowego. Mogę przesłać te dane innemu administratorowi danych. Uprawnienie do przenoszenia danych nie dotyczy danych, które stanowią tajemnicę przedsiębiorstwa Wierzyciela*.</w:t>
            </w:r>
          </w:p>
          <w:p w:rsidR="003C65F0" w:rsidRPr="00462571" w:rsidRDefault="00C319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11. Przysługuje mi również prawo wniesienia skargi do organu nadzorczego zajmującego się ochroną danych osobowych*/**.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</w:rPr>
      </w:pPr>
    </w:p>
    <w:p w:rsidR="003C65F0" w:rsidRPr="00462571" w:rsidRDefault="00C31907">
      <w:pPr>
        <w:rPr>
          <w:rFonts w:asciiTheme="minorHAnsi" w:hAnsiTheme="minorHAnsi" w:cstheme="minorHAnsi"/>
          <w:b/>
          <w:sz w:val="22"/>
          <w:szCs w:val="22"/>
        </w:rPr>
      </w:pPr>
      <w:r w:rsidRPr="00462571">
        <w:rPr>
          <w:rFonts w:asciiTheme="minorHAnsi" w:hAnsiTheme="minorHAnsi" w:cstheme="minorHAnsi"/>
          <w:b/>
          <w:sz w:val="22"/>
          <w:szCs w:val="22"/>
        </w:rPr>
        <w:t>VII. ANKIETA</w:t>
      </w:r>
    </w:p>
    <w:p w:rsidR="003C65F0" w:rsidRPr="00462571" w:rsidRDefault="003C65F0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f4"/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6"/>
        <w:gridCol w:w="7230"/>
      </w:tblGrid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1. Które z wymienionych czynników były dla Pani/Pana istotne przy podejmowaniu decyzji o wyborze kursu/szkolenia finansowanego z pożyczki?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Zdobycie umiej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ci potrzebnych do aktualnie wykonywanej pracy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Zdobycie umiej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ci pozwalaj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cych na awans u aktualnego pracodawcy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Zdobycie umiejętności pozwalających na zmianę pracodawcy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Zdobycie umiej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ci pozwalaj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cych na zmian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bran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Potrzeba zdobycia nowych umiej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tno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ci (bez wzgl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du na sytuacj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zawodow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Ch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poznania nowych os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b zwi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zanych z bran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, w kt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rej realizowane jest szkolenie/kurs/studia, na które przeznaczona jest pożyczka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/ praktyka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E-learning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Inna (jaka?)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2. Czy, Pani/Pana zdaniem, Pani/Pana dotychczasowe wykształcenie jest przydatne w wykonywanej pracy?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Jest w pełni zgodne z wykonywaną pracą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Wykorzystuj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znaczn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cz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ęść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kwalifikacji zdobytych podczas kszta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cenia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Niekt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re z kwalifikacji zdobytych podczas kszta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cenia przydaj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mi si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pracy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adne z kwalifikacji zdobytych podczas kszta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cenia nie s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przeze mnie wykorzystywane w pracy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Aktualnie jestem osob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niepracuj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3. W jakim stopniu kurs/szkolenie/studia podyplomowe finansowane przy pomocy pożyczki odpowiadają Pani/Pana zainteresowaniom pozazawodowym?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blisko zwi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zane z zainteresowanymi pozazawodowymi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zwi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zane z zainteresowanymi pozazawodowymi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nie s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zwi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zane z zainteresowaniami pozazawodowymi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og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 nie s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zwi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zane z zainteresowanymi pozazawodowymi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4. Czy korzystał/a Pan/Pani już wcześniej z oferty edukacyjnej instytucji szkoleniowej/uczelni, w której obecnie chce się Pani/Pan kształcić?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5. Czy w 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kursach/szkoleniach lub studiach, na które się Pan/Pani zdecydował/a, zamierzają wziąć udział znane Pani/Panu osoby?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lastRenderedPageBreak/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lastRenderedPageBreak/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6. Czy po skończeniu edukacji (gimnazjum, szkoła średnia, studia) podnosił/a Pan/Pani dalej swoje kwalifikacje na kursach, szkoleniach, w szkołach pomaturalnych lub na kolejnym kierunku studiów lub studiach podyplomowych?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Tak, po przerwie kontynuowałem/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naukę w innej szkole/na innym kierunku studiów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Tak, po zako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ń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czeniu edukacji formalnej uczestniczy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em/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kursach i szkoleniach daj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cych uprawnienia zawodowe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Tak, szkoli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em/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celu podniesienia kwalifikacji w obr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bie wykonywanego zawodu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Nie, nie było okazji do odbycia szkoleń/kontynuowania nauki po przerwie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by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 takiej potrzeby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7. Jakie znaczenie przy wyborze szkoły/uczelni miała dla Pani/Pana jej odległość od Pani/Pana miejsca zamieszkania?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 najwa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niejsza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Mia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 istotne znaczenie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 raczej niewa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 zupe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nie niewa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8. Jakie, Pani/Pana zdaniem, znaczenie przy wyborze pracownika ma dla pracodawcy dyplom/świadectwo ukończenia szkoły/uczelni?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Fundamentalne znaczenie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Niewielkie znaczenie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powiedzieć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nie ma znaczenia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Zupe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nie nie ma znaczenia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9. Ile trwała najdłuższa przerwa pomiędzy podejmowanymi przez Panią/Pana różnymi formami edukacji?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dotyczy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Mniej ni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kwarta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Mniej ni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rok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Mniej ni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3 lata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Mniej ni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5 lat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5 lat lub wi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cej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10. Skąd Pan/Pani dowiedział/a się o instrumencie pożyczkowym?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Strona www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Radio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Prasa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Instytucja szkoleniowa/uczelnia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Pracodawca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Znajomi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Inne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11. Jak ocenia Pani/Pan poszczególne elementy modelu pożyczek oferowanych w projekcie?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11a. Możliwość umorzenia części pożyczki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11b. Brak oprocentowania pożyczki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11c. Sposób zabezpieczenia pożyczki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11d. Cel pożyczki (możliwe do wyboru formy kształcenia)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11e. Sposób naboru (kolejność zgłoszeń)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11f. Procedura pożyczkowa prowadzona on-line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12. Na ile fakt, że cała procedura wnioskowania o pożyczkę odbywa się elektronicznie (on-line), wpłynął na Pani/Pana decyzję o ubieganiu się o taki sposób finansowania?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decyduj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cy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Wp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yn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w umiarkowanym stopniu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mia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zwi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ą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zku z podj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ciem decyzji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13. Które z cech pożyczki były dla Pani/Pana najważniejsze przy podejmowaniu decyzji o jej zaciągnięciu?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Mo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liwo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umorzenia cz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ęś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ci 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yczki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Brak oprocentowania 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yczki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Spos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b zabezpieczenia 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yczki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Cel po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yczki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Spos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b naboru (kolejno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ść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zg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osze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ń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adna z cech nie by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 wa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ż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Inna (jaka?) </w:t>
            </w:r>
            <w:r w:rsidRPr="00462571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……………………………………………………………………………………………..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14. Jak ocenia Pani/Pan dostęp do informacji o pożyczkach?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14a. Materiały/informacje prasowe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korzysta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em/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 tego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14b. Instrukcje i materiały na stronie projektu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korzysta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em/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 tego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14c. Informacje uzyskane w biurze projektu (telefonicznie, mailowo)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Nie korzysta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em/</w:t>
            </w:r>
            <w:proofErr w:type="spellStart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z tego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ó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ł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</w:tr>
      <w:tr w:rsidR="003C65F0" w:rsidRPr="00462571">
        <w:tc>
          <w:tcPr>
            <w:tcW w:w="2376" w:type="dxa"/>
            <w:shd w:val="clear" w:color="auto" w:fill="DBEEF3"/>
            <w:vAlign w:val="center"/>
          </w:tcPr>
          <w:p w:rsidR="003C65F0" w:rsidRPr="00462571" w:rsidRDefault="00C3190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15. Jak ocenia Pani/Pan proces składania wniosku?</w:t>
            </w:r>
          </w:p>
        </w:tc>
        <w:tc>
          <w:tcPr>
            <w:tcW w:w="7230" w:type="dxa"/>
          </w:tcPr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15a. Czas potrzebny na wypełnienie wniosku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15b. Czytelność systemu informatycznego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15c. Niezawodność systemu informatycznego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  <w:p w:rsidR="003C65F0" w:rsidRPr="00462571" w:rsidRDefault="00C3190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15d. Ilość informacji, którą należało przekazać, aby uzyskać pożyczkę</w:t>
            </w:r>
          </w:p>
          <w:p w:rsidR="003C65F0" w:rsidRPr="00462571" w:rsidRDefault="00C31907">
            <w:pPr>
              <w:spacing w:line="36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Dobrze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dobrze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Trudno powiedzie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ć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Raczej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le   </w:t>
            </w:r>
            <w:r w:rsidRPr="00462571">
              <w:rPr>
                <w:rFonts w:ascii="MS Gothic" w:eastAsia="MS Gothic" w:hAnsi="MS Gothic" w:cs="MS Gothic" w:hint="eastAsia"/>
                <w:sz w:val="20"/>
                <w:szCs w:val="20"/>
              </w:rPr>
              <w:t>☐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62571">
              <w:rPr>
                <w:rFonts w:ascii="Calibri" w:hAnsi="Calibri" w:cs="Calibri"/>
                <w:sz w:val="20"/>
                <w:szCs w:val="20"/>
              </w:rPr>
              <w:t>Ź</w:t>
            </w:r>
            <w:r w:rsidRPr="00462571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</w:p>
        </w:tc>
      </w:tr>
    </w:tbl>
    <w:p w:rsidR="003C65F0" w:rsidRPr="00462571" w:rsidRDefault="003C65F0">
      <w:pPr>
        <w:rPr>
          <w:rFonts w:asciiTheme="minorHAnsi" w:hAnsiTheme="minorHAnsi" w:cstheme="minorHAnsi"/>
        </w:rPr>
      </w:pPr>
    </w:p>
    <w:p w:rsidR="003C65F0" w:rsidRPr="00462571" w:rsidRDefault="00C31907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462571">
        <w:rPr>
          <w:rFonts w:asciiTheme="minorHAnsi" w:hAnsiTheme="minorHAnsi" w:cstheme="minorHAnsi"/>
          <w:color w:val="000000"/>
          <w:sz w:val="20"/>
          <w:szCs w:val="20"/>
        </w:rPr>
        <w:t>Wniosek o pożyczkę należy wypełnić komputerowo.</w:t>
      </w:r>
    </w:p>
    <w:p w:rsidR="003C65F0" w:rsidRPr="00462571" w:rsidRDefault="00C31907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462571">
        <w:rPr>
          <w:rFonts w:asciiTheme="minorHAnsi" w:hAnsiTheme="minorHAnsi" w:cstheme="minorHAnsi"/>
          <w:color w:val="000000"/>
          <w:sz w:val="20"/>
          <w:szCs w:val="20"/>
        </w:rPr>
        <w:t xml:space="preserve">W celu zmiany </w:t>
      </w:r>
      <w:r w:rsidRPr="00462571">
        <w:rPr>
          <w:rFonts w:ascii="MS Gothic" w:eastAsia="MS Gothic" w:hAnsi="MS Gothic" w:cs="MS Gothic" w:hint="eastAsia"/>
          <w:color w:val="000000"/>
          <w:sz w:val="20"/>
          <w:szCs w:val="20"/>
        </w:rPr>
        <w:t>☐</w:t>
      </w:r>
      <w:r w:rsidRPr="00462571">
        <w:rPr>
          <w:rFonts w:asciiTheme="minorHAnsi" w:hAnsiTheme="minorHAnsi" w:cstheme="minorHAnsi"/>
          <w:color w:val="000000"/>
          <w:sz w:val="20"/>
          <w:szCs w:val="20"/>
        </w:rPr>
        <w:t xml:space="preserve"> na </w:t>
      </w:r>
      <w:r w:rsidRPr="00462571">
        <w:rPr>
          <w:rFonts w:ascii="MS Gothic" w:eastAsia="MS Gothic" w:hAnsi="MS Gothic" w:cs="MS Gothic" w:hint="eastAsia"/>
          <w:color w:val="000000"/>
          <w:sz w:val="20"/>
          <w:szCs w:val="20"/>
        </w:rPr>
        <w:t>☒</w:t>
      </w:r>
      <w:r w:rsidRPr="00462571">
        <w:rPr>
          <w:rFonts w:asciiTheme="minorHAnsi" w:hAnsiTheme="minorHAnsi" w:cstheme="minorHAnsi"/>
          <w:color w:val="000000"/>
          <w:sz w:val="20"/>
          <w:szCs w:val="20"/>
        </w:rPr>
        <w:t xml:space="preserve"> kliknij dwa razy lewym przyciskiem myszki w polu </w:t>
      </w:r>
      <w:r w:rsidRPr="00462571">
        <w:rPr>
          <w:rFonts w:ascii="MS Gothic" w:eastAsia="MS Gothic" w:hAnsi="MS Gothic" w:cs="MS Gothic" w:hint="eastAsia"/>
          <w:color w:val="000000"/>
          <w:sz w:val="20"/>
          <w:szCs w:val="20"/>
        </w:rPr>
        <w:t>☐</w:t>
      </w:r>
      <w:r w:rsidRPr="00462571">
        <w:rPr>
          <w:rFonts w:asciiTheme="minorHAnsi" w:hAnsiTheme="minorHAnsi" w:cstheme="minorHAnsi"/>
          <w:color w:val="000000"/>
          <w:sz w:val="20"/>
          <w:szCs w:val="20"/>
        </w:rPr>
        <w:t xml:space="preserve">, wybierz </w:t>
      </w:r>
      <w:r w:rsidRPr="00462571">
        <w:rPr>
          <w:rFonts w:ascii="Calibri" w:hAnsi="Calibri" w:cs="Calibri"/>
          <w:color w:val="000000"/>
          <w:sz w:val="20"/>
          <w:szCs w:val="20"/>
        </w:rPr>
        <w:t>„</w:t>
      </w:r>
      <w:r w:rsidRPr="00462571">
        <w:rPr>
          <w:rFonts w:asciiTheme="minorHAnsi" w:hAnsiTheme="minorHAnsi" w:cstheme="minorHAnsi"/>
          <w:color w:val="000000"/>
          <w:sz w:val="20"/>
          <w:szCs w:val="20"/>
        </w:rPr>
        <w:t>zaznaczone</w:t>
      </w:r>
      <w:r w:rsidRPr="00462571">
        <w:rPr>
          <w:rFonts w:ascii="Calibri" w:hAnsi="Calibri" w:cs="Calibri"/>
          <w:color w:val="000000"/>
          <w:sz w:val="20"/>
          <w:szCs w:val="20"/>
        </w:rPr>
        <w:t>”</w:t>
      </w:r>
      <w:r w:rsidRPr="00462571">
        <w:rPr>
          <w:rFonts w:asciiTheme="minorHAnsi" w:hAnsiTheme="minorHAnsi" w:cstheme="minorHAnsi"/>
          <w:color w:val="000000"/>
          <w:sz w:val="20"/>
          <w:szCs w:val="20"/>
        </w:rPr>
        <w:t xml:space="preserve"> i wci</w:t>
      </w:r>
      <w:r w:rsidRPr="00462571">
        <w:rPr>
          <w:rFonts w:ascii="Calibri" w:hAnsi="Calibri" w:cs="Calibri"/>
          <w:color w:val="000000"/>
          <w:sz w:val="20"/>
          <w:szCs w:val="20"/>
        </w:rPr>
        <w:t>ś</w:t>
      </w:r>
      <w:r w:rsidRPr="00462571">
        <w:rPr>
          <w:rFonts w:asciiTheme="minorHAnsi" w:hAnsiTheme="minorHAnsi" w:cstheme="minorHAnsi"/>
          <w:color w:val="000000"/>
          <w:sz w:val="20"/>
          <w:szCs w:val="20"/>
        </w:rPr>
        <w:t xml:space="preserve">nij </w:t>
      </w:r>
      <w:r w:rsidRPr="00462571">
        <w:rPr>
          <w:rFonts w:ascii="Calibri" w:hAnsi="Calibri" w:cs="Calibri"/>
          <w:color w:val="000000"/>
          <w:sz w:val="20"/>
          <w:szCs w:val="20"/>
        </w:rPr>
        <w:t>„</w:t>
      </w:r>
      <w:r w:rsidRPr="00462571">
        <w:rPr>
          <w:rFonts w:asciiTheme="minorHAnsi" w:hAnsiTheme="minorHAnsi" w:cstheme="minorHAnsi"/>
          <w:color w:val="000000"/>
          <w:sz w:val="20"/>
          <w:szCs w:val="20"/>
        </w:rPr>
        <w:t>OK</w:t>
      </w:r>
      <w:r w:rsidRPr="00462571">
        <w:rPr>
          <w:rFonts w:ascii="Calibri" w:hAnsi="Calibri" w:cs="Calibri"/>
          <w:color w:val="000000"/>
          <w:sz w:val="20"/>
          <w:szCs w:val="20"/>
        </w:rPr>
        <w:t>”</w:t>
      </w:r>
      <w:r w:rsidRPr="004625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3C65F0" w:rsidRPr="00462571" w:rsidRDefault="003C65F0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3C65F0" w:rsidRPr="00462571" w:rsidRDefault="00C31907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462571">
        <w:rPr>
          <w:rFonts w:asciiTheme="minorHAnsi" w:hAnsiTheme="minorHAnsi" w:cstheme="minorHAnsi"/>
          <w:color w:val="000000"/>
          <w:sz w:val="20"/>
          <w:szCs w:val="20"/>
        </w:rPr>
        <w:t xml:space="preserve">Załączniki nr 4, 5 i 6 do Regulaminu powinny być złożone w oryginale. </w:t>
      </w:r>
    </w:p>
    <w:p w:rsidR="003C65F0" w:rsidRPr="00462571" w:rsidRDefault="00C31907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462571">
        <w:rPr>
          <w:rFonts w:asciiTheme="minorHAnsi" w:hAnsiTheme="minorHAnsi" w:cstheme="minorHAnsi"/>
          <w:color w:val="000000"/>
          <w:sz w:val="20"/>
          <w:szCs w:val="20"/>
        </w:rPr>
        <w:t>Inne załączniki składane w kopii powinny być przez wnioskodawcę poświadczone za zgodność z oryginałem.</w:t>
      </w:r>
    </w:p>
    <w:p w:rsidR="003C65F0" w:rsidRPr="00462571" w:rsidRDefault="003C65F0">
      <w:pPr>
        <w:rPr>
          <w:rFonts w:asciiTheme="minorHAnsi" w:hAnsiTheme="minorHAnsi" w:cstheme="minorHAnsi"/>
          <w:sz w:val="22"/>
          <w:szCs w:val="22"/>
        </w:rPr>
      </w:pPr>
    </w:p>
    <w:p w:rsidR="003C65F0" w:rsidRPr="00462571" w:rsidRDefault="003C65F0">
      <w:pPr>
        <w:rPr>
          <w:rFonts w:asciiTheme="minorHAnsi" w:hAnsiTheme="minorHAnsi" w:cstheme="minorHAnsi"/>
        </w:rPr>
      </w:pPr>
    </w:p>
    <w:p w:rsidR="003C65F0" w:rsidRPr="00462571" w:rsidRDefault="003C65F0">
      <w:pPr>
        <w:rPr>
          <w:rFonts w:asciiTheme="minorHAnsi" w:hAnsiTheme="minorHAnsi" w:cstheme="minorHAnsi"/>
        </w:rPr>
      </w:pPr>
    </w:p>
    <w:p w:rsidR="003C65F0" w:rsidRPr="00462571" w:rsidRDefault="003C65F0">
      <w:pPr>
        <w:tabs>
          <w:tab w:val="left" w:pos="1199"/>
        </w:tabs>
        <w:rPr>
          <w:rFonts w:asciiTheme="minorHAnsi" w:hAnsiTheme="minorHAnsi" w:cstheme="minorHAnsi"/>
        </w:rPr>
      </w:pPr>
    </w:p>
    <w:p w:rsidR="003C65F0" w:rsidRPr="00462571" w:rsidRDefault="00C31907">
      <w:pPr>
        <w:tabs>
          <w:tab w:val="left" w:pos="1199"/>
        </w:tabs>
        <w:rPr>
          <w:rFonts w:asciiTheme="minorHAnsi" w:eastAsia="Calibri" w:hAnsiTheme="minorHAnsi" w:cstheme="minorHAnsi"/>
          <w:sz w:val="22"/>
          <w:szCs w:val="22"/>
        </w:rPr>
      </w:pPr>
      <w:r w:rsidRPr="00462571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                                      ..........................................................</w:t>
      </w:r>
    </w:p>
    <w:p w:rsidR="003C65F0" w:rsidRPr="00462571" w:rsidRDefault="00C31907">
      <w:pPr>
        <w:tabs>
          <w:tab w:val="left" w:pos="1199"/>
        </w:tabs>
        <w:rPr>
          <w:rFonts w:asciiTheme="minorHAnsi" w:hAnsiTheme="minorHAnsi" w:cstheme="minorHAnsi"/>
          <w:sz w:val="22"/>
          <w:szCs w:val="22"/>
        </w:rPr>
      </w:pPr>
      <w:r w:rsidRPr="00462571">
        <w:rPr>
          <w:rFonts w:asciiTheme="minorHAnsi" w:hAnsiTheme="minorHAnsi" w:cstheme="minorHAnsi"/>
          <w:sz w:val="22"/>
          <w:szCs w:val="22"/>
        </w:rPr>
        <w:t xml:space="preserve">             /miejscowość i data/</w:t>
      </w:r>
      <w:r w:rsidRPr="00462571">
        <w:rPr>
          <w:rFonts w:asciiTheme="minorHAnsi" w:hAnsiTheme="minorHAnsi" w:cstheme="minorHAnsi"/>
          <w:sz w:val="22"/>
          <w:szCs w:val="22"/>
        </w:rPr>
        <w:tab/>
      </w:r>
      <w:r w:rsidRPr="00462571">
        <w:rPr>
          <w:rFonts w:asciiTheme="minorHAnsi" w:eastAsia="Calibri" w:hAnsiTheme="minorHAnsi" w:cstheme="minorHAnsi"/>
          <w:sz w:val="22"/>
          <w:szCs w:val="22"/>
        </w:rPr>
        <w:tab/>
      </w:r>
      <w:r w:rsidRPr="00462571">
        <w:rPr>
          <w:rFonts w:asciiTheme="minorHAnsi" w:eastAsia="Calibri" w:hAnsiTheme="minorHAnsi" w:cstheme="minorHAnsi"/>
          <w:sz w:val="22"/>
          <w:szCs w:val="22"/>
        </w:rPr>
        <w:tab/>
      </w:r>
      <w:r w:rsidRPr="00462571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     </w:t>
      </w:r>
      <w:r w:rsidRPr="00462571">
        <w:rPr>
          <w:rFonts w:asciiTheme="minorHAnsi" w:hAnsiTheme="minorHAnsi" w:cstheme="minorHAnsi"/>
          <w:sz w:val="22"/>
          <w:szCs w:val="22"/>
        </w:rPr>
        <w:t>/ podpis wnioskodawcy /</w:t>
      </w:r>
    </w:p>
    <w:sectPr w:rsidR="003C65F0" w:rsidRPr="00462571">
      <w:headerReference w:type="default" r:id="rId8"/>
      <w:footerReference w:type="default" r:id="rId9"/>
      <w:pgSz w:w="11906" w:h="16838"/>
      <w:pgMar w:top="1123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785" w:rsidRDefault="00011785">
      <w:r>
        <w:separator/>
      </w:r>
    </w:p>
  </w:endnote>
  <w:endnote w:type="continuationSeparator" w:id="0">
    <w:p w:rsidR="00011785" w:rsidRDefault="00011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F0" w:rsidRDefault="00C319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462571">
      <w:rPr>
        <w:rFonts w:ascii="Calibri" w:eastAsia="Calibri" w:hAnsi="Calibri" w:cs="Calibri"/>
        <w:noProof/>
        <w:color w:val="000000"/>
        <w:sz w:val="22"/>
        <w:szCs w:val="22"/>
      </w:rPr>
      <w:t>17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3C65F0" w:rsidRDefault="003C65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785" w:rsidRDefault="00011785">
      <w:r>
        <w:separator/>
      </w:r>
    </w:p>
  </w:footnote>
  <w:footnote w:type="continuationSeparator" w:id="0">
    <w:p w:rsidR="00011785" w:rsidRDefault="00011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F0" w:rsidRDefault="00C319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color w:val="000000"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1153795</wp:posOffset>
          </wp:positionH>
          <wp:positionV relativeFrom="margin">
            <wp:posOffset>-698500</wp:posOffset>
          </wp:positionV>
          <wp:extent cx="3453130" cy="682625"/>
          <wp:effectExtent l="0" t="0" r="0" b="3175"/>
          <wp:wrapSquare wrapText="bothSides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3130" cy="682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C65F0"/>
    <w:rsid w:val="00011785"/>
    <w:rsid w:val="00115782"/>
    <w:rsid w:val="003C65F0"/>
    <w:rsid w:val="00462571"/>
    <w:rsid w:val="00C3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7A15"/>
    <w:pPr>
      <w:suppressAutoHyphens/>
      <w:autoSpaceDN w:val="0"/>
      <w:textAlignment w:val="baseline"/>
    </w:p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7E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7E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ED4D4F"/>
    <w:pPr>
      <w:keepNext/>
      <w:suppressAutoHyphens w:val="0"/>
      <w:autoSpaceDN/>
      <w:jc w:val="center"/>
      <w:textAlignment w:val="auto"/>
      <w:outlineLvl w:val="8"/>
    </w:pPr>
    <w:rPr>
      <w:rFonts w:ascii="Arial" w:hAnsi="Arial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5D032E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D032E"/>
  </w:style>
  <w:style w:type="paragraph" w:styleId="Stopka">
    <w:name w:val="footer"/>
    <w:basedOn w:val="Normalny"/>
    <w:link w:val="StopkaZnak"/>
    <w:uiPriority w:val="99"/>
    <w:unhideWhenUsed/>
    <w:rsid w:val="005D032E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D032E"/>
  </w:style>
  <w:style w:type="paragraph" w:styleId="Tekstdymka">
    <w:name w:val="Balloon Text"/>
    <w:basedOn w:val="Normalny"/>
    <w:link w:val="TekstdymkaZnak"/>
    <w:uiPriority w:val="99"/>
    <w:semiHidden/>
    <w:unhideWhenUsed/>
    <w:rsid w:val="005D032E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32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D04FA"/>
    <w:pPr>
      <w:ind w:left="720"/>
      <w:contextualSpacing/>
    </w:pPr>
  </w:style>
  <w:style w:type="table" w:styleId="Tabela-Siatka">
    <w:name w:val="Table Grid"/>
    <w:basedOn w:val="Standardowy"/>
    <w:uiPriority w:val="59"/>
    <w:rsid w:val="00FF6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rsid w:val="00ED4D4F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75E06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7E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7E5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7A15"/>
    <w:pPr>
      <w:suppressAutoHyphens/>
      <w:autoSpaceDN w:val="0"/>
      <w:textAlignment w:val="baseline"/>
    </w:p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7E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7E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ED4D4F"/>
    <w:pPr>
      <w:keepNext/>
      <w:suppressAutoHyphens w:val="0"/>
      <w:autoSpaceDN/>
      <w:jc w:val="center"/>
      <w:textAlignment w:val="auto"/>
      <w:outlineLvl w:val="8"/>
    </w:pPr>
    <w:rPr>
      <w:rFonts w:ascii="Arial" w:hAnsi="Arial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5D032E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D032E"/>
  </w:style>
  <w:style w:type="paragraph" w:styleId="Stopka">
    <w:name w:val="footer"/>
    <w:basedOn w:val="Normalny"/>
    <w:link w:val="StopkaZnak"/>
    <w:uiPriority w:val="99"/>
    <w:unhideWhenUsed/>
    <w:rsid w:val="005D032E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D032E"/>
  </w:style>
  <w:style w:type="paragraph" w:styleId="Tekstdymka">
    <w:name w:val="Balloon Text"/>
    <w:basedOn w:val="Normalny"/>
    <w:link w:val="TekstdymkaZnak"/>
    <w:uiPriority w:val="99"/>
    <w:semiHidden/>
    <w:unhideWhenUsed/>
    <w:rsid w:val="005D032E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32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D04FA"/>
    <w:pPr>
      <w:ind w:left="720"/>
      <w:contextualSpacing/>
    </w:pPr>
  </w:style>
  <w:style w:type="table" w:styleId="Tabela-Siatka">
    <w:name w:val="Table Grid"/>
    <w:basedOn w:val="Standardowy"/>
    <w:uiPriority w:val="59"/>
    <w:rsid w:val="00FF6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rsid w:val="00ED4D4F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75E06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7EF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7E5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OW1L2j6nkm4JqDNwJwShurNJ6Q==">CgMxLjAyCGguZ2pkZ3hzOAByITFGTks2VnpZcTZuMnZCZHNUamZwU3JSMzdWN1J1c2YzOQ==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6295</Words>
  <Characters>37774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Styczen</dc:creator>
  <cp:lastModifiedBy>Jakub Pietrak</cp:lastModifiedBy>
  <cp:revision>3</cp:revision>
  <dcterms:created xsi:type="dcterms:W3CDTF">2024-07-17T11:20:00Z</dcterms:created>
  <dcterms:modified xsi:type="dcterms:W3CDTF">2025-04-09T12:44:00Z</dcterms:modified>
</cp:coreProperties>
</file>