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A521" w14:textId="77777777" w:rsidR="004165A3" w:rsidRPr="00726EDB" w:rsidRDefault="004165A3" w:rsidP="006F52F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88FC6A1" w14:textId="77777777" w:rsidR="004165A3" w:rsidRPr="00726EDB" w:rsidRDefault="004165A3" w:rsidP="006F52FE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11C39B6" w14:textId="1EE90743" w:rsidR="004165A3" w:rsidRPr="00726EDB" w:rsidRDefault="004165A3" w:rsidP="006F52F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26EDB">
        <w:rPr>
          <w:rFonts w:asciiTheme="minorHAnsi" w:hAnsiTheme="minorHAnsi" w:cstheme="minorHAnsi"/>
          <w:b/>
          <w:bCs/>
          <w:color w:val="auto"/>
          <w:sz w:val="28"/>
          <w:szCs w:val="28"/>
        </w:rPr>
        <w:t>OŚWIADCZENIE O WYRAŻENIU ZGODY  NA PRZETWARZANIE DANYCH OSOBOWYCH</w:t>
      </w:r>
      <w:r w:rsidR="003B4AA9" w:rsidRPr="00726ED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375A6DF3" w14:textId="77777777" w:rsidR="004165A3" w:rsidRPr="00726EDB" w:rsidRDefault="004165A3" w:rsidP="006F52F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6C5FB91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</w:t>
      </w:r>
    </w:p>
    <w:p w14:paraId="3450C35E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 </w:t>
      </w:r>
    </w:p>
    <w:p w14:paraId="1963B0E3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1. Administrator danych osobowych </w:t>
      </w:r>
    </w:p>
    <w:p w14:paraId="2085AFBC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Administratorem Twoich danych osobowych jest Agencja Rozwoju Regionalnego w Starachowicach, ul. Mickiewicza 1a, 27-200 Starachowice, teł: 41 274 60 90, e-mail: farr@farr.pl, zwana dalej Pośrednikiem Finansowym. </w:t>
      </w:r>
    </w:p>
    <w:p w14:paraId="43B38CC6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2. Inspektor Ochrony danych Osobowych </w:t>
      </w:r>
    </w:p>
    <w:p w14:paraId="5A2C5AB9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Wyznaczyliśmy Inspektora Ochrony Danych Osobowych, z którym możesz się skontaktować w sprawach ochrony swoich danych osobowych i realizacji swoich praw poprzez e-mail: iod@farr.pl, tel.: 41 274 46 90, lub pisemnie na adres naszej siedziby, wskazany w pkt 1. </w:t>
      </w:r>
    </w:p>
    <w:p w14:paraId="72A16064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3. Cele i podstawy przetwarzania </w:t>
      </w:r>
    </w:p>
    <w:p w14:paraId="33FBDFD4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Dane osobowe będą przetwarzane: </w:t>
      </w:r>
    </w:p>
    <w:p w14:paraId="60C69976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1. na podstawie Twojej zgody (art. 6 ust. 1 lit a RODO) </w:t>
      </w:r>
    </w:p>
    <w:p w14:paraId="3DFA2EB7" w14:textId="004108B5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2. w celu rozpatrzenia wniosku, zawarcia oraz realizacji umowy pożyczki w ramach projektu: </w:t>
      </w:r>
      <w:r w:rsidRPr="006F52FE">
        <w:rPr>
          <w:rFonts w:cstheme="minorHAnsi"/>
          <w:b/>
          <w:bCs/>
          <w:sz w:val="20"/>
          <w:szCs w:val="20"/>
        </w:rPr>
        <w:t xml:space="preserve">„Pierwszy biznes – Wsparcie w starcie” </w:t>
      </w:r>
      <w:r w:rsidRPr="006F52FE">
        <w:rPr>
          <w:rFonts w:cstheme="minorHAnsi"/>
          <w:sz w:val="20"/>
          <w:szCs w:val="20"/>
        </w:rPr>
        <w:t xml:space="preserve">( art. 6 ust 1 lit b RODO) </w:t>
      </w:r>
    </w:p>
    <w:p w14:paraId="41DEFD12" w14:textId="59F7B250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3. w celu określenia osób uprawnionych do reprezentacji oraz zakresu reprezentacji podmiotu ubiegającego się o udział/biorącego udział w realizacji Projektu pn. </w:t>
      </w:r>
      <w:r w:rsidRPr="006F52FE">
        <w:rPr>
          <w:rFonts w:cstheme="minorHAnsi"/>
          <w:b/>
          <w:bCs/>
          <w:sz w:val="20"/>
          <w:szCs w:val="20"/>
        </w:rPr>
        <w:t xml:space="preserve">„Pierwszy biznes – Wsparcie w starcie” </w:t>
      </w:r>
      <w:r w:rsidRPr="006F52FE">
        <w:rPr>
          <w:rFonts w:cstheme="minorHAnsi"/>
          <w:sz w:val="20"/>
          <w:szCs w:val="20"/>
        </w:rPr>
        <w:t xml:space="preserve">(art. 6 ust. 1 lit. f RODO); </w:t>
      </w:r>
    </w:p>
    <w:p w14:paraId="229F662B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>4. w celach sprawozdawczych, ewaluacyjnych, analitycznych, kontrolnych, monitoringu, przymusowego dochodzenia roszczeń (art. 6 ust. 1 lit. f RODO);</w:t>
      </w:r>
    </w:p>
    <w:p w14:paraId="581F562A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 5. w celach archiwalnych (dowodowych) będących realizacją naszego prawnie uzasadnionego interesu zabezpieczenia informacji na wypadek prawnej potrzeby wykazania faktów (art. 6 ust. 1 lit. f RODO); </w:t>
      </w:r>
    </w:p>
    <w:p w14:paraId="45395B3B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6. w celu ewentualnego ustalenia, dochodzenia lub obrony przed roszczeniami będącego realizacją naszego prawnie uzasadnionego w tym interesu (art. 6 ust. 1 lit. f RODO); </w:t>
      </w:r>
    </w:p>
    <w:p w14:paraId="446DB555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4. Kategorie twoich danych które przetwarzamy </w:t>
      </w:r>
    </w:p>
    <w:p w14:paraId="3FD261FC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Zgodnie z art. 14 ust 1 lit d RODO będziemy przetwarzać następujące kategorie Twoich danych: imię i nazwisko, adres zameldowania, zamieszkania, do korespondencji, seria i nr dowodu osobistego, nr PESEL, informacje i dokumenty o stanie cywilnym, NIP, REGON, dokumenty o dochodach i/lub dokumenty równoważne dotyczący sytuacji majątkowej), dokumenty księgowe, zaświadczenia o niezaleganiu z ZUS i US , akty dzierżawy, kupna, sprzedaży, faktury i umowy cywilno-prawne, polisy ubezpieczeniowe, numery rachunku bankowego. </w:t>
      </w:r>
    </w:p>
    <w:p w14:paraId="0505CDCD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>5. Odbiorcy  danych</w:t>
      </w:r>
      <w:r w:rsidRPr="006F52FE">
        <w:rPr>
          <w:rFonts w:cstheme="minorHAnsi"/>
          <w:sz w:val="20"/>
          <w:szCs w:val="20"/>
        </w:rPr>
        <w:t xml:space="preserve"> </w:t>
      </w:r>
    </w:p>
    <w:p w14:paraId="4AB4EF5D" w14:textId="0E808780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 Twoje dane osobowe możemy udostępniać następującym kategoriom podmiotów uczestniczącym w realizacji projektu  </w:t>
      </w:r>
      <w:r w:rsidRPr="006F52FE">
        <w:rPr>
          <w:rFonts w:cstheme="minorHAnsi"/>
          <w:b/>
          <w:bCs/>
          <w:sz w:val="20"/>
          <w:szCs w:val="20"/>
        </w:rPr>
        <w:t xml:space="preserve">„Pierwszy biznes – Wsparcie w starcie” </w:t>
      </w:r>
      <w:r w:rsidRPr="006F52FE">
        <w:rPr>
          <w:rFonts w:cstheme="minorHAnsi"/>
          <w:sz w:val="20"/>
          <w:szCs w:val="20"/>
        </w:rPr>
        <w:t xml:space="preserve">tj.: </w:t>
      </w:r>
    </w:p>
    <w:p w14:paraId="1A4F9DFA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a) podmiotom i organom, którym Pośrednik Finansowy jest zobowiązany lub upoważniony udostępnić dane osobowe na podstawie powszechnie obowiązujących przepisów prawa, w tym podmiotom oraz organom uprawnionym do otrzymania od Pośrednika Finansowego danych osobowych lub uprawnionych do żądania dostępu do danych osobowych na podstawie powszechnie obowiązujących przepisów prawa, </w:t>
      </w:r>
    </w:p>
    <w:p w14:paraId="7B6C3577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b) podmiotom obsługującym systemy informatyczne Pośrednika Finansowego </w:t>
      </w:r>
    </w:p>
    <w:p w14:paraId="014C1889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c)podmiotom świadczącym Pośrednikowi Finansowemu usługi doradcze, konsultacyjne, audytowe, pomoc prawną, podatkową, rachunkową działającym na zlecenie Pośrednika finansowego , </w:t>
      </w:r>
    </w:p>
    <w:p w14:paraId="5F55EE73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d) podmiotom prowadzącym działalność pocztową lub kurierską, </w:t>
      </w:r>
    </w:p>
    <w:p w14:paraId="7EA991D5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e) osobom i podmiotom upoważnionym oraz podmiotom, które wykażą prawnie uzasadnione interesy, w szczególności, dane osobowe mogą zostać przekazane w celach sprawozdawczości, ewaluacji, monitoringu, kontroli, informacji, promocji i innych celach niezbędnych do prawidłowego wykonania projektu. </w:t>
      </w:r>
    </w:p>
    <w:p w14:paraId="4A4C9ECD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74F337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f) Dane osobowe mogą być przekazane na podstawie umowy powierzenia przetwarzania danych osobowych podmiotom badawczym realizującym ewaluację, analizy, ekspertyzy na zlecenie Instytucji Zarządzającej (Skarb Państwa - Minister Funduszy i Polityki Regionalnej) oraz Menadżera (Bank Gospodarstwa Krajowego) </w:t>
      </w:r>
    </w:p>
    <w:p w14:paraId="39A36F87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lastRenderedPageBreak/>
        <w:t xml:space="preserve">6. Przekazywanie danych dla państw trzecich lub organizacji międzynarodowych </w:t>
      </w:r>
    </w:p>
    <w:p w14:paraId="4DFA7345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Dane osobowe nie będą przekazywane do Państw trzecich lub organizacji międzynarodowych. </w:t>
      </w:r>
    </w:p>
    <w:p w14:paraId="1C25071E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7. Okres przechowywania danych </w:t>
      </w:r>
    </w:p>
    <w:p w14:paraId="538ED6B3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Zgodnie z art. 14 ust 2 lit a RODO Twoje dane pozyskane w celach zgodnie z pkt 3 będą przechowywane przez okres co najmniej 5 lat od dnia upływu terminu obowiązywania Umowy lub jej rozwiązania, a w przypadkach związanych z udzieleniem pomocy publicznej w okresie 10 lat od jej udzielenia w zależności od tego, który z terminów jest dłuższy. W przypadku dochodzenia roszczeń związanych z udzieloną pomocą – do czasu upływu ogólnych terminów przedawnienia obowiązuje okres dłuższy. </w:t>
      </w:r>
    </w:p>
    <w:p w14:paraId="29CF71D6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8. Twoje prawa </w:t>
      </w:r>
    </w:p>
    <w:p w14:paraId="164EEC4C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Przysługuje Ci </w:t>
      </w:r>
    </w:p>
    <w:p w14:paraId="6CCBD302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a) </w:t>
      </w:r>
      <w:r w:rsidRPr="006F52FE">
        <w:rPr>
          <w:rFonts w:cstheme="minorHAnsi"/>
          <w:sz w:val="20"/>
          <w:szCs w:val="20"/>
        </w:rPr>
        <w:t xml:space="preserve">Prawo dostępu do swoich danych oraz otrzymania ich kopii, </w:t>
      </w:r>
    </w:p>
    <w:p w14:paraId="626AE4CB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b) Prawo do sprostowania ( poprawiania) swoich danych, </w:t>
      </w:r>
    </w:p>
    <w:p w14:paraId="39D81D55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c) Prawo do usunięcia danych , </w:t>
      </w:r>
    </w:p>
    <w:p w14:paraId="32EA1AB3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d) Prawo do wniesienia sprzeciwu wobec przetwarzania danych, </w:t>
      </w:r>
    </w:p>
    <w:p w14:paraId="5A0F102E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e) Prawo do przenoszenia danych, </w:t>
      </w:r>
    </w:p>
    <w:p w14:paraId="0EEC95AC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f) Prawo do wniesienia skargi do organu nadzorczego, </w:t>
      </w:r>
    </w:p>
    <w:p w14:paraId="25369C9C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g) </w:t>
      </w:r>
      <w:r w:rsidRPr="006F52FE">
        <w:rPr>
          <w:rFonts w:cstheme="minorHAnsi"/>
          <w:sz w:val="20"/>
          <w:szCs w:val="20"/>
        </w:rPr>
        <w:t xml:space="preserve">Prawo do cofnięcia zgody na przetwarzanie danych osobowych. </w:t>
      </w:r>
    </w:p>
    <w:p w14:paraId="3B22DE32" w14:textId="77777777" w:rsidR="006F52FE" w:rsidRPr="006F52FE" w:rsidRDefault="006F52FE" w:rsidP="006F52F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9. Prawo do sprzeciwu </w:t>
      </w:r>
    </w:p>
    <w:p w14:paraId="43B2EF9E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429F56DE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10. Informacja o wymogu /dobrowolności podania danych </w:t>
      </w:r>
    </w:p>
    <w:p w14:paraId="75D44DA6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Podanie danych ma charakter dobrowolny, jednakże ich niepodanie spowoduje, że udział w Projekcie nie będzie możliwy. </w:t>
      </w:r>
    </w:p>
    <w:p w14:paraId="6CB3D2B0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11. Informacja o źródle danych </w:t>
      </w:r>
    </w:p>
    <w:p w14:paraId="49A68DAB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Źródłem danych jest Uczestnik projektu który dobrowolnie przekazał dane osobowe., Zgodnie z art. 14 ust 2 lit f RODO) Pośrednik Finansowy może korzystać ze źródeł publicznie dostępnych (np. CEIGD, KRS itp.) </w:t>
      </w:r>
    </w:p>
    <w:p w14:paraId="1595A9F9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b/>
          <w:bCs/>
          <w:sz w:val="20"/>
          <w:szCs w:val="20"/>
        </w:rPr>
        <w:t xml:space="preserve">12. Informacje o zautomatyzowanym podejmowaniu decyzji w tym o profilowaniu </w:t>
      </w:r>
    </w:p>
    <w:p w14:paraId="29A6688F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Twoje dane osobowe nie będą wykorzystywane do zautomatyzowanego podejmowania decyzji ani profilowania, o którym mowa w art. 22 RODO. </w:t>
      </w:r>
    </w:p>
    <w:p w14:paraId="70060B24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>Prosimy, potwierdź, że zapoznałeś się z treścią powyższej oświadczenia.</w:t>
      </w:r>
    </w:p>
    <w:p w14:paraId="32E65213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E76F41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A3EDF9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ED4FBC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…………………………… </w:t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  <w:t xml:space="preserve">…………………………… </w:t>
      </w:r>
    </w:p>
    <w:p w14:paraId="0318B6E4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52FE">
        <w:rPr>
          <w:rFonts w:cstheme="minorHAnsi"/>
          <w:sz w:val="20"/>
          <w:szCs w:val="20"/>
        </w:rPr>
        <w:t xml:space="preserve">Miejscowość i data </w:t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</w:r>
      <w:r w:rsidRPr="006F52FE">
        <w:rPr>
          <w:rFonts w:cstheme="minorHAnsi"/>
          <w:sz w:val="20"/>
          <w:szCs w:val="20"/>
        </w:rPr>
        <w:tab/>
        <w:t>Podpis czytelny</w:t>
      </w:r>
    </w:p>
    <w:p w14:paraId="662D0944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C957A2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33E235" w14:textId="77777777" w:rsidR="006F52FE" w:rsidRPr="006F52FE" w:rsidRDefault="006F52FE" w:rsidP="006F52F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B481C9" w14:textId="77777777" w:rsidR="004165A3" w:rsidRPr="00726EDB" w:rsidRDefault="004165A3" w:rsidP="006F52FE">
      <w:pPr>
        <w:spacing w:after="0" w:line="240" w:lineRule="auto"/>
        <w:jc w:val="both"/>
        <w:rPr>
          <w:rFonts w:cstheme="minorHAnsi"/>
        </w:rPr>
      </w:pPr>
    </w:p>
    <w:sectPr w:rsidR="004165A3" w:rsidRPr="0072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4C30" w14:textId="77777777" w:rsidR="00A52162" w:rsidRDefault="00A52162" w:rsidP="004165A3">
      <w:pPr>
        <w:spacing w:after="0" w:line="240" w:lineRule="auto"/>
      </w:pPr>
      <w:r>
        <w:separator/>
      </w:r>
    </w:p>
  </w:endnote>
  <w:endnote w:type="continuationSeparator" w:id="0">
    <w:p w14:paraId="44CDCE81" w14:textId="77777777" w:rsidR="00A52162" w:rsidRDefault="00A52162" w:rsidP="0041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5564" w14:textId="77777777" w:rsidR="00726EDB" w:rsidRDefault="00726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41B7" w14:textId="52E01198" w:rsidR="00E1267F" w:rsidRDefault="004306AA">
    <w:pPr>
      <w:pStyle w:val="Stopka"/>
    </w:pPr>
    <w:r>
      <w:rPr>
        <w:noProof/>
        <w:lang w:eastAsia="pl-PL"/>
      </w:rPr>
      <w:drawing>
        <wp:inline distT="0" distB="0" distL="0" distR="0" wp14:anchorId="258B5A6F" wp14:editId="04EB531C">
          <wp:extent cx="89598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6AC3" w14:textId="77777777" w:rsidR="00726EDB" w:rsidRDefault="00726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764F" w14:textId="77777777" w:rsidR="00A52162" w:rsidRDefault="00A52162" w:rsidP="004165A3">
      <w:pPr>
        <w:spacing w:after="0" w:line="240" w:lineRule="auto"/>
      </w:pPr>
      <w:r>
        <w:separator/>
      </w:r>
    </w:p>
  </w:footnote>
  <w:footnote w:type="continuationSeparator" w:id="0">
    <w:p w14:paraId="26351AFB" w14:textId="77777777" w:rsidR="00A52162" w:rsidRDefault="00A52162" w:rsidP="0041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B387" w14:textId="77777777" w:rsidR="00726EDB" w:rsidRDefault="00726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90D0" w14:textId="7DECFE1E" w:rsidR="004165A3" w:rsidRDefault="009706A0">
    <w:pPr>
      <w:pStyle w:val="Nagwek"/>
    </w:pPr>
    <w:r>
      <w:rPr>
        <w:noProof/>
        <w:lang w:eastAsia="pl-PL"/>
      </w:rPr>
      <w:drawing>
        <wp:inline distT="0" distB="0" distL="0" distR="0" wp14:anchorId="07DDAE54" wp14:editId="523FCBF1">
          <wp:extent cx="5760720" cy="6254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9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97E6" w14:textId="77777777" w:rsidR="00726EDB" w:rsidRDefault="00726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CB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556913">
    <w:abstractNumId w:val="0"/>
  </w:num>
  <w:num w:numId="2" w16cid:durableId="9817316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3"/>
    <w:rsid w:val="00171157"/>
    <w:rsid w:val="00332793"/>
    <w:rsid w:val="0037104E"/>
    <w:rsid w:val="003A76C8"/>
    <w:rsid w:val="003B4AA9"/>
    <w:rsid w:val="004165A3"/>
    <w:rsid w:val="004306AA"/>
    <w:rsid w:val="004652C0"/>
    <w:rsid w:val="0053072F"/>
    <w:rsid w:val="005A7BB9"/>
    <w:rsid w:val="006F52FE"/>
    <w:rsid w:val="00726EDB"/>
    <w:rsid w:val="007F156F"/>
    <w:rsid w:val="00815AEF"/>
    <w:rsid w:val="009329FA"/>
    <w:rsid w:val="009650EA"/>
    <w:rsid w:val="009706A0"/>
    <w:rsid w:val="009A5E1F"/>
    <w:rsid w:val="009B3D5E"/>
    <w:rsid w:val="00A52162"/>
    <w:rsid w:val="00BC77D8"/>
    <w:rsid w:val="00CA3133"/>
    <w:rsid w:val="00CC0D64"/>
    <w:rsid w:val="00D17E21"/>
    <w:rsid w:val="00D51218"/>
    <w:rsid w:val="00E1267F"/>
    <w:rsid w:val="00E16B33"/>
    <w:rsid w:val="00E26C9D"/>
    <w:rsid w:val="00EB6335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4F95BB"/>
  <w15:docId w15:val="{EE9BD76A-6A48-4F16-9A54-543B234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A3"/>
  </w:style>
  <w:style w:type="paragraph" w:styleId="Stopka">
    <w:name w:val="footer"/>
    <w:basedOn w:val="Normalny"/>
    <w:link w:val="Stopka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A3"/>
  </w:style>
  <w:style w:type="paragraph" w:styleId="Tekstdymka">
    <w:name w:val="Balloon Text"/>
    <w:basedOn w:val="Normalny"/>
    <w:link w:val="TekstdymkaZnak"/>
    <w:uiPriority w:val="99"/>
    <w:semiHidden/>
    <w:unhideWhenUsed/>
    <w:rsid w:val="0043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Katarzyna Styczeń</cp:lastModifiedBy>
  <cp:revision>2</cp:revision>
  <dcterms:created xsi:type="dcterms:W3CDTF">2024-09-25T10:37:00Z</dcterms:created>
  <dcterms:modified xsi:type="dcterms:W3CDTF">2024-09-25T10:37:00Z</dcterms:modified>
</cp:coreProperties>
</file>