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A55FB" w14:textId="022F4C6B" w:rsidR="0062268D" w:rsidRPr="004165A3" w:rsidRDefault="0062268D" w:rsidP="00A011B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74108178"/>
      <w:r w:rsidRPr="004165A3">
        <w:rPr>
          <w:rFonts w:asciiTheme="minorHAnsi" w:hAnsiTheme="minorHAnsi" w:cstheme="minorHAnsi"/>
          <w:b/>
          <w:bCs/>
          <w:sz w:val="28"/>
          <w:szCs w:val="28"/>
        </w:rPr>
        <w:t>OŚWIADCZENIE O WYRAŻENIU ZGODY  NA PRZETWARZANIE DANYCH OSOBOWYCH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PORĘCZYCIELA</w:t>
      </w:r>
    </w:p>
    <w:p w14:paraId="48D134CE" w14:textId="77777777" w:rsidR="0062268D" w:rsidRPr="004165A3" w:rsidRDefault="0062268D" w:rsidP="0062268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B93696E" w14:textId="77777777" w:rsidR="00A011B1" w:rsidRPr="004165A3" w:rsidRDefault="00A011B1" w:rsidP="00A011B1">
      <w:pPr>
        <w:jc w:val="both"/>
        <w:rPr>
          <w:rFonts w:cstheme="minorHAnsi"/>
        </w:rPr>
      </w:pPr>
      <w:r w:rsidRPr="004165A3">
        <w:rPr>
          <w:rFonts w:cstheme="minorHAnsi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</w:t>
      </w:r>
    </w:p>
    <w:p w14:paraId="11408286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4165A3">
        <w:rPr>
          <w:rFonts w:cstheme="minorHAnsi"/>
          <w:color w:val="000000"/>
          <w:sz w:val="24"/>
          <w:szCs w:val="24"/>
        </w:rPr>
        <w:t xml:space="preserve"> </w:t>
      </w:r>
    </w:p>
    <w:p w14:paraId="72DC05E6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1. Administrator danych osobowych </w:t>
      </w:r>
    </w:p>
    <w:p w14:paraId="7DDB43BC" w14:textId="77777777" w:rsidR="00A011B1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Administratorem Twoich danych osobowych jest </w:t>
      </w:r>
      <w:r>
        <w:rPr>
          <w:rFonts w:cstheme="minorHAnsi"/>
          <w:color w:val="000000"/>
        </w:rPr>
        <w:t xml:space="preserve">Konsorcjum zwany dalej Pośrednikiem Finansowym reprezentowanym przez: </w:t>
      </w:r>
    </w:p>
    <w:p w14:paraId="5FC274D0" w14:textId="77777777" w:rsidR="00A011B1" w:rsidRPr="007373EB" w:rsidRDefault="00A011B1" w:rsidP="00A011B1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sz w:val="20"/>
          <w:szCs w:val="20"/>
        </w:rPr>
        <w:t>fundację: „AGENCJA ROZWOJU REGIONALNEGO W STARACHOWICACH" z siedzibą w Starachowicach: 27-200 Starachowice, ul. Mickiewicza 1A – Lider Konsorcjum,</w:t>
      </w:r>
    </w:p>
    <w:p w14:paraId="42083098" w14:textId="77777777" w:rsidR="00A011B1" w:rsidRPr="007373EB" w:rsidRDefault="00A011B1" w:rsidP="00A011B1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WISE CFM Spółka z ograniczoną odpowiedzialnością z siedzibą ul.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Jana i  Jędrzeja Śniadeckich 17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</w:rPr>
        <w:t xml:space="preserve">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00-654 Warszawa</w:t>
      </w:r>
      <w:r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 xml:space="preserve"> - </w:t>
      </w: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Uczestnik Konsorcjum.</w:t>
      </w:r>
    </w:p>
    <w:p w14:paraId="4F3D19AD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2. Inspektor Ochrony danych Osobowych </w:t>
      </w:r>
    </w:p>
    <w:p w14:paraId="760ECF3F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Wyznaczyliśmy Inspektora Ochrony Danych Osobowych, z którym możesz się skontaktować w sprawach ochrony </w:t>
      </w:r>
      <w:r w:rsidRPr="00C144C7">
        <w:rPr>
          <w:rFonts w:cstheme="minorHAnsi"/>
        </w:rPr>
        <w:t xml:space="preserve">swoich danych osobowych i realizacji swoich praw poprzez e-mail: iod@farr.pl, tel.: 41 274 46 90, lub pisemnie </w:t>
      </w:r>
      <w:r w:rsidRPr="004165A3">
        <w:rPr>
          <w:rFonts w:cstheme="minorHAnsi"/>
          <w:color w:val="000000"/>
        </w:rPr>
        <w:t xml:space="preserve">na adres naszej siedziby, wskazany w pkt 1. </w:t>
      </w:r>
    </w:p>
    <w:p w14:paraId="31319614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3. Cele i podstawy przetwarzania </w:t>
      </w:r>
    </w:p>
    <w:p w14:paraId="56575036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Dane osobowe będą przetwarzane: </w:t>
      </w:r>
    </w:p>
    <w:p w14:paraId="6EAD0460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1. na podstawie Twojej zgody (art. 6 ust. 1 lit a RODO) </w:t>
      </w:r>
    </w:p>
    <w:p w14:paraId="7E8DD221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2. w celu rozpatrzenia wniosku, zawarcia oraz realizacji umowy pożyczki w ramach projektu: </w:t>
      </w:r>
      <w:r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 art. 6 ust 1 lit b RODO) </w:t>
      </w:r>
    </w:p>
    <w:p w14:paraId="21C3348D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3. w celu określenia osób uprawnionych do reprezentacji oraz zakresu reprezentacji podmiotu ubiegającego się o udział/biorącego udział w realizacji Projektu </w:t>
      </w:r>
      <w:r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(art. 6 ust. 1 lit. f RODO); </w:t>
      </w:r>
    </w:p>
    <w:p w14:paraId="58C3C2BD" w14:textId="77777777" w:rsidR="00A011B1" w:rsidRPr="0037104E" w:rsidRDefault="00A011B1" w:rsidP="00A011B1">
      <w:pPr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>4. w celach sprawozdawczych, ewaluacyjnych, analitycznych, kontrolnych, monitoringu, przymusowego dochodzenia roszczeń (art. 6 ust. 1 lit. f RODO);</w:t>
      </w:r>
    </w:p>
    <w:p w14:paraId="6912AB5E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5. w celach archiwalnych (dowodowych) będących realizacją naszego prawnie uzasadnionego interesu zabezpieczenia informacji na wypadek prawnej potrzeby wykazania faktów (art. 6 ust. 1 lit. f RODO); </w:t>
      </w:r>
    </w:p>
    <w:p w14:paraId="0C4525C5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6. w celu ewentualnego ustalenia, dochodzenia lub obrony przed roszczeniami będącego realizacją naszego prawnie uzasadnionego w tym interesu (art. 6 ust. 1 lit. f RODO); </w:t>
      </w:r>
    </w:p>
    <w:p w14:paraId="53C6AA44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4. Kategorie twoich danych które przetwarzamy </w:t>
      </w:r>
    </w:p>
    <w:p w14:paraId="077ED949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1 lit d RODO będziemy przetwarzać następujące kategorie Twoich danych: imię i nazwisko, adres zameldowania, zamieszkania, do korespondencji, seria i nr dowodu osobistego, nr PESEL, informacje i dokumenty o stanie cywilnym, NIP, REGON, dokumenty o dochodach i/lub dokumenty równoważne dotyczący sytuacji majątkowej), dokumenty księgowe, zaświadczenia o niezaleganiu z ZUS i US , akty dzierżawy, kupna, sprzedaży, faktury i umowy cywilno-prawne, polisy ubezpieczeniowe, numery rachunku bankowego. </w:t>
      </w:r>
    </w:p>
    <w:p w14:paraId="28626C2F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5. Odbiorcy  </w:t>
      </w:r>
      <w:r w:rsidRPr="0037104E">
        <w:rPr>
          <w:rFonts w:asciiTheme="minorHAnsi" w:hAnsiTheme="minorHAnsi" w:cstheme="minorHAnsi"/>
          <w:b/>
          <w:bCs/>
          <w:sz w:val="20"/>
          <w:szCs w:val="20"/>
        </w:rPr>
        <w:t>danych</w:t>
      </w:r>
      <w:r w:rsidRPr="004165A3">
        <w:rPr>
          <w:rFonts w:asciiTheme="minorHAnsi" w:hAnsiTheme="minorHAnsi" w:cstheme="minorHAnsi"/>
        </w:rPr>
        <w:t xml:space="preserve"> </w:t>
      </w:r>
    </w:p>
    <w:p w14:paraId="62DD166C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Twoje dane osobowe możemy udostępniać następującym kategoriom podmiotów uczestniczącym w realizacji projektu </w:t>
      </w:r>
      <w:r w:rsidRPr="006855CA">
        <w:rPr>
          <w:rFonts w:asciiTheme="minorHAnsi" w:hAnsiTheme="minorHAnsi" w:cstheme="minorHAnsi"/>
          <w:sz w:val="20"/>
          <w:szCs w:val="20"/>
        </w:rPr>
        <w:t xml:space="preserve">Instrument Finansowy Pożyczka na inwestycje w MŚP II </w:t>
      </w:r>
      <w:r w:rsidRPr="004165A3">
        <w:rPr>
          <w:rFonts w:asciiTheme="minorHAnsi" w:hAnsiTheme="minorHAnsi" w:cstheme="minorHAnsi"/>
          <w:sz w:val="20"/>
          <w:szCs w:val="20"/>
        </w:rPr>
        <w:t xml:space="preserve">tj.: </w:t>
      </w:r>
    </w:p>
    <w:p w14:paraId="56B214C9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a) podmiotom i organom, którym Pośrednik Finansowy jest zobowiązany lub upoważniony udostępnić dane osobowe na podstawie powszechnie obowiązujących przepisów prawa, w tym podmiotom oraz organom uprawnionym do otrzymania od Pośrednika Finansowego danych osobowych lub uprawnionych do żądania dostępu do danych osobowych na podstawie powszechnie obowiązujących przepisów prawa, </w:t>
      </w:r>
    </w:p>
    <w:p w14:paraId="08D43DE9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b) podmiotom obsługującym systemy informatyczne Pośrednika Finansowego </w:t>
      </w:r>
    </w:p>
    <w:p w14:paraId="5157D3C8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c)podmiotom świadczącym Pośrednikowi Finansowemu usługi doradcze, konsultacyjne, audytowe, pomoc prawną, podatkową, rachunkową działającym na zlecenie Pośrednika finansowego , </w:t>
      </w:r>
    </w:p>
    <w:p w14:paraId="31648C14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d) podmiotom prowadzącym działalność pocztową lub kurierską, </w:t>
      </w:r>
    </w:p>
    <w:p w14:paraId="795EAEBC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e) osobom i podmiotom upoważnionym oraz podmiotom, które wykażą prawnie uzasadnione interesy, w szczególności, dane osobowe mogą zostać przekazane w celach sprawozdawczości, ewaluacji, monitoringu, kontroli, informacji, promocji i innych celach niezbędnych do prawidłowego wykonania projektu. </w:t>
      </w:r>
    </w:p>
    <w:p w14:paraId="40624979" w14:textId="77777777" w:rsidR="00A011B1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A98572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f) Dane osobowe mogą być przekazane na podstawie umowy powierzenia przetwarzania danych osobowych podmiotom badawczym realizującym ewaluację, analizy, ekspertyzy na zlecenie Instytucji Zarządzającej (Skarb Państwa - Minister Funduszy i Polityki Regionalnej) oraz Menadżera (Bank Gospodarstwa Krajowego) </w:t>
      </w:r>
    </w:p>
    <w:p w14:paraId="23711BC4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6. Przekazywanie danych dla państw trzecich lub organizacji międzynarodowych </w:t>
      </w:r>
    </w:p>
    <w:p w14:paraId="4542EE44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Dane osobowe nie będą przekazywane do Państw trzecich lub organizacji międzynarodowych. </w:t>
      </w:r>
    </w:p>
    <w:p w14:paraId="33BB8C28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7. Okres przechowywania danych </w:t>
      </w:r>
    </w:p>
    <w:p w14:paraId="3CFCB21F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2 lit a RODO Twoje dane pozyskane w celach zgodnie z pkt 3 będą przechowywane przez okres co najmniej 5 lat od dnia upływu terminu obowiązywania Umowy lub jej rozwiązania, a w przypadkach związanych z udzieleniem pomocy publicznej w okresie 10 lat od jej udzielenia w zależności od tego, który z terminów jest dłuższy. W przypadku dochodzenia roszczeń związanych z udzieloną pomocą – do czasu upływu ogólnych terminów przedawnienia obowiązuje okres dłuższy. </w:t>
      </w:r>
    </w:p>
    <w:p w14:paraId="454A3610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8. Twoje prawa </w:t>
      </w:r>
    </w:p>
    <w:p w14:paraId="4B08E5BE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Przysługuje Ci </w:t>
      </w:r>
    </w:p>
    <w:p w14:paraId="2F629360" w14:textId="77777777" w:rsidR="00A011B1" w:rsidRPr="004165A3" w:rsidRDefault="00A011B1" w:rsidP="00A011B1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kopii, </w:t>
      </w:r>
    </w:p>
    <w:p w14:paraId="73BC8C2F" w14:textId="77777777" w:rsidR="00A011B1" w:rsidRPr="004165A3" w:rsidRDefault="00A011B1" w:rsidP="00A011B1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b) Prawo do sprostowania ( poprawiania) swoich danych, </w:t>
      </w:r>
    </w:p>
    <w:p w14:paraId="235ADDC3" w14:textId="77777777" w:rsidR="00A011B1" w:rsidRPr="004165A3" w:rsidRDefault="00A011B1" w:rsidP="00A011B1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c) Prawo do usunięcia danych , </w:t>
      </w:r>
    </w:p>
    <w:p w14:paraId="6FFA50E3" w14:textId="77777777" w:rsidR="00A011B1" w:rsidRPr="004165A3" w:rsidRDefault="00A011B1" w:rsidP="00A011B1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d) Prawo do wniesienia sprzeciwu wobec przetwarzania danych, </w:t>
      </w:r>
    </w:p>
    <w:p w14:paraId="70FE0681" w14:textId="77777777" w:rsidR="00A011B1" w:rsidRPr="004165A3" w:rsidRDefault="00A011B1" w:rsidP="00A011B1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e) Prawo do przenoszenia danych, </w:t>
      </w:r>
    </w:p>
    <w:p w14:paraId="5C4C6E62" w14:textId="77777777" w:rsidR="00A011B1" w:rsidRPr="004165A3" w:rsidRDefault="00A011B1" w:rsidP="00A011B1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>f) Prawo do wnies</w:t>
      </w:r>
      <w:bookmarkStart w:id="1" w:name="_GoBack"/>
      <w:bookmarkEnd w:id="1"/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ienia skargi do organu nadzorczego, </w:t>
      </w:r>
    </w:p>
    <w:p w14:paraId="7B33989D" w14:textId="77777777" w:rsidR="00A011B1" w:rsidRPr="004165A3" w:rsidRDefault="00A011B1" w:rsidP="00A011B1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g)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 cofnięcia zgody na przetwarzanie danych osobowych. </w:t>
      </w:r>
    </w:p>
    <w:p w14:paraId="0572B846" w14:textId="77777777" w:rsidR="00A011B1" w:rsidRPr="0037104E" w:rsidRDefault="00A011B1" w:rsidP="00A011B1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9. Prawo do sprzeciwu </w:t>
      </w:r>
    </w:p>
    <w:p w14:paraId="1D140503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241104AE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10. Informacja o wymogu /dobrowolności podania danych </w:t>
      </w:r>
    </w:p>
    <w:p w14:paraId="3BED50B7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Podanie danych ma charakter dobrowolny, jednakże ich niepodanie spowoduje, że udział w Projekcie nie będzie możliwy. </w:t>
      </w:r>
    </w:p>
    <w:p w14:paraId="1A3E5D97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11. Informacja o źródle danych </w:t>
      </w:r>
    </w:p>
    <w:p w14:paraId="65992CEA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Źródłem danych jest Uczestnik projektu który dobrowolnie przekazał dane osobowe., Zgodnie z art. 14 ust 2 lit f RODO) Pośrednik Finansowy może korzystać ze źródeł publicznie dostępnych (np. CEIGD, KRS itp.) </w:t>
      </w:r>
    </w:p>
    <w:p w14:paraId="405CFCA7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12. Informacje o zautomatyzowanym podejmowaniu decyzji w tym o profilowaniu </w:t>
      </w:r>
    </w:p>
    <w:p w14:paraId="4A555EDF" w14:textId="77777777" w:rsidR="00A011B1" w:rsidRPr="004165A3" w:rsidRDefault="00A011B1" w:rsidP="00A011B1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Twoje dane osobowe nie będą wykorzystywane do zautomatyzowanego podejmowania decyzji ani profilowania, o którym mowa w art. 22 RODO. </w:t>
      </w:r>
    </w:p>
    <w:p w14:paraId="4825606F" w14:textId="77777777" w:rsidR="00A011B1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Prosimy, potwierdź, że zapoznałeś się z treścią powyższej oświadczenia.</w:t>
      </w:r>
    </w:p>
    <w:p w14:paraId="5CF170D8" w14:textId="77777777" w:rsidR="00A011B1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582E53D" w14:textId="77777777" w:rsidR="00A011B1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9A115AC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3C95063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</w:p>
    <w:p w14:paraId="4D1DA4D4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Miejscowość i data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>Podpis czytelny</w:t>
      </w:r>
    </w:p>
    <w:p w14:paraId="05494212" w14:textId="77777777" w:rsidR="00A011B1" w:rsidRPr="004165A3" w:rsidRDefault="00A011B1" w:rsidP="00A011B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67852FA" w14:textId="77777777" w:rsidR="00A011B1" w:rsidRPr="004165A3" w:rsidRDefault="00A011B1" w:rsidP="00A011B1">
      <w:pPr>
        <w:jc w:val="both"/>
        <w:rPr>
          <w:rFonts w:cstheme="minorHAnsi"/>
        </w:rPr>
      </w:pPr>
    </w:p>
    <w:p w14:paraId="311421A1" w14:textId="77777777" w:rsidR="00A011B1" w:rsidRPr="00726EDB" w:rsidRDefault="00A011B1" w:rsidP="00A011B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C5AEB09" w14:textId="77777777" w:rsidR="00A011B1" w:rsidRPr="00AC0997" w:rsidRDefault="00A011B1" w:rsidP="00A011B1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4AF5C675" w14:textId="77777777" w:rsidR="00600B4C" w:rsidRPr="00AC0997" w:rsidRDefault="00600B4C" w:rsidP="00A011B1">
      <w:pPr>
        <w:jc w:val="both"/>
        <w:rPr>
          <w:rFonts w:asciiTheme="minorHAnsi" w:hAnsiTheme="minorHAnsi" w:cstheme="minorHAnsi"/>
          <w:bCs/>
        </w:rPr>
      </w:pPr>
    </w:p>
    <w:bookmarkEnd w:id="0"/>
    <w:sectPr w:rsidR="00600B4C" w:rsidRPr="00A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5BD2" w14:textId="77777777" w:rsidR="00103F08" w:rsidRDefault="00103F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176B" w14:textId="77777777" w:rsidR="00103F08" w:rsidRDefault="00103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95D0" w14:textId="77777777" w:rsidR="00103F08" w:rsidRDefault="00103F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D13B" w14:textId="77777777" w:rsidR="0012058E" w:rsidRDefault="0012058E" w:rsidP="0012058E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59687489" wp14:editId="174B9D24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4AD81ABC" wp14:editId="5F868206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46371751" wp14:editId="4A8650EC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1F04747E" w:rsidR="002A34D9" w:rsidRDefault="002A34D9" w:rsidP="00103F08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21D4" w14:textId="77777777" w:rsidR="00103F08" w:rsidRDefault="00103F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CCB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26B"/>
    <w:multiLevelType w:val="hybridMultilevel"/>
    <w:tmpl w:val="02F25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103F08"/>
    <w:rsid w:val="0012058E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2268D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A011B1"/>
    <w:rsid w:val="00A31D3A"/>
    <w:rsid w:val="00AC0997"/>
    <w:rsid w:val="00B36C3D"/>
    <w:rsid w:val="00B65C8A"/>
    <w:rsid w:val="00BC0A0C"/>
    <w:rsid w:val="00C51A65"/>
    <w:rsid w:val="00C905B4"/>
    <w:rsid w:val="00E32142"/>
    <w:rsid w:val="00E96578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ADCCAF6F-7F94-4300-9E72-55FFC0FE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7</cp:revision>
  <cp:lastPrinted>2026-05-20T10:42:00Z</cp:lastPrinted>
  <dcterms:created xsi:type="dcterms:W3CDTF">2026-05-20T10:42:00Z</dcterms:created>
  <dcterms:modified xsi:type="dcterms:W3CDTF">2026-06-16T18:09:00Z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