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A55FB" w14:textId="22F51311" w:rsidR="0062268D" w:rsidRPr="004165A3" w:rsidRDefault="0062268D" w:rsidP="004F2198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74108178"/>
      <w:r w:rsidRPr="004165A3">
        <w:rPr>
          <w:rFonts w:asciiTheme="minorHAnsi" w:hAnsiTheme="minorHAnsi" w:cstheme="minorHAnsi"/>
          <w:b/>
          <w:bCs/>
          <w:sz w:val="28"/>
          <w:szCs w:val="28"/>
        </w:rPr>
        <w:t>OŚWIADCZENIE O WYRAŻENIU ZGODY  NA PRZETWARZANIE DANYCH OSOBOWYCH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PORĘCZYCIELA</w:t>
      </w:r>
    </w:p>
    <w:p w14:paraId="48D134CE" w14:textId="77777777" w:rsidR="0062268D" w:rsidRPr="004165A3" w:rsidRDefault="0062268D" w:rsidP="0062268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15E9D1E" w14:textId="77777777" w:rsidR="004F2198" w:rsidRPr="004165A3" w:rsidRDefault="004F2198" w:rsidP="004F2198">
      <w:pPr>
        <w:jc w:val="both"/>
        <w:rPr>
          <w:rFonts w:cstheme="minorHAnsi"/>
        </w:rPr>
      </w:pPr>
      <w:r w:rsidRPr="004165A3">
        <w:rPr>
          <w:rFonts w:cstheme="minorHAnsi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2016. 119, s. 1) – dalej RODO − informujemy, że</w:t>
      </w:r>
    </w:p>
    <w:p w14:paraId="05BE7286" w14:textId="77777777" w:rsidR="004F2198" w:rsidRPr="004165A3" w:rsidRDefault="004F2198" w:rsidP="004F2198">
      <w:pPr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4165A3">
        <w:rPr>
          <w:rFonts w:cstheme="minorHAnsi"/>
          <w:color w:val="000000"/>
          <w:sz w:val="24"/>
          <w:szCs w:val="24"/>
        </w:rPr>
        <w:t xml:space="preserve"> </w:t>
      </w:r>
    </w:p>
    <w:p w14:paraId="763C445C" w14:textId="77777777" w:rsidR="004F2198" w:rsidRPr="004165A3" w:rsidRDefault="004F2198" w:rsidP="004F2198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1. Administrator danych osobowych </w:t>
      </w:r>
    </w:p>
    <w:p w14:paraId="01177AC8" w14:textId="77777777" w:rsidR="004F2198" w:rsidRDefault="004F2198" w:rsidP="004F2198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Administratorem Twoich danych osobowych jest </w:t>
      </w:r>
      <w:r>
        <w:rPr>
          <w:rFonts w:cstheme="minorHAnsi"/>
          <w:color w:val="000000"/>
        </w:rPr>
        <w:t xml:space="preserve">Konsorcjum zwany dalej Pośrednikiem Finansowym reprezentowanym przez: </w:t>
      </w:r>
    </w:p>
    <w:p w14:paraId="7CCDF9C8" w14:textId="77777777" w:rsidR="004F2198" w:rsidRPr="007373EB" w:rsidRDefault="004F2198" w:rsidP="004F2198">
      <w:pPr>
        <w:pStyle w:val="Akapitzlist"/>
        <w:numPr>
          <w:ilvl w:val="0"/>
          <w:numId w:val="3"/>
        </w:numPr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373EB">
        <w:rPr>
          <w:rFonts w:ascii="Times New Roman" w:hAnsi="Times New Roman" w:cs="Times New Roman"/>
          <w:b/>
          <w:sz w:val="20"/>
          <w:szCs w:val="20"/>
        </w:rPr>
        <w:t>fundację: „AGENCJA ROZWOJU REGIONALNEGO W STARACHOWICACH" z siedzibą w Starachowicach: 27-200 Starachowice, ul. Mickiewicza 1A – Lider Konsorcjum,</w:t>
      </w:r>
    </w:p>
    <w:p w14:paraId="04F47788" w14:textId="77777777" w:rsidR="004F2198" w:rsidRPr="007373EB" w:rsidRDefault="004F2198" w:rsidP="004F2198">
      <w:pPr>
        <w:pStyle w:val="Akapitzlist"/>
        <w:numPr>
          <w:ilvl w:val="0"/>
          <w:numId w:val="3"/>
        </w:numPr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373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WISE CFM Spółka z ograniczoną odpowiedzialnością z siedzibą ul. </w:t>
      </w:r>
      <w:r w:rsidRP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>Jana i  Jędrzeja Śniadeckich 17</w:t>
      </w:r>
      <w:r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1F1F1F"/>
          <w:spacing w:val="2"/>
          <w:sz w:val="20"/>
          <w:szCs w:val="20"/>
        </w:rPr>
        <w:t xml:space="preserve"> </w:t>
      </w:r>
      <w:r w:rsidRP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>00-654 Warszawa</w:t>
      </w:r>
      <w:r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 xml:space="preserve"> - </w:t>
      </w:r>
      <w:r w:rsidRPr="007373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Uczestnik Konsorcjum.</w:t>
      </w:r>
    </w:p>
    <w:p w14:paraId="319A3D73" w14:textId="77777777" w:rsidR="004F2198" w:rsidRPr="004165A3" w:rsidRDefault="004F2198" w:rsidP="004F2198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2. Inspektor Ochrony danych Osobowych </w:t>
      </w:r>
    </w:p>
    <w:p w14:paraId="05344297" w14:textId="77777777" w:rsidR="004F2198" w:rsidRPr="004165A3" w:rsidRDefault="004F2198" w:rsidP="004F2198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Wyznaczyliśmy Inspektora Ochrony Danych Osobowych, z którym możesz się skontaktować w sprawach ochrony </w:t>
      </w:r>
      <w:r w:rsidRPr="00C144C7">
        <w:rPr>
          <w:rFonts w:cstheme="minorHAnsi"/>
        </w:rPr>
        <w:t xml:space="preserve">swoich danych osobowych i realizacji swoich praw poprzez e-mail: iod@farr.pl, tel.: 41 274 46 90, lub pisemnie </w:t>
      </w:r>
      <w:r w:rsidRPr="004165A3">
        <w:rPr>
          <w:rFonts w:cstheme="minorHAnsi"/>
          <w:color w:val="000000"/>
        </w:rPr>
        <w:t xml:space="preserve">na adres naszej siedziby, wskazany w pkt 1. </w:t>
      </w:r>
    </w:p>
    <w:p w14:paraId="40EB5E37" w14:textId="77777777" w:rsidR="004F2198" w:rsidRPr="004165A3" w:rsidRDefault="004F2198" w:rsidP="004F2198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3. Cele i podstawy przetwarzania </w:t>
      </w:r>
    </w:p>
    <w:p w14:paraId="208A4923" w14:textId="77777777" w:rsidR="004F2198" w:rsidRPr="004165A3" w:rsidRDefault="004F2198" w:rsidP="004F2198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Dane osobowe będą przetwarzane: </w:t>
      </w:r>
    </w:p>
    <w:p w14:paraId="74247F6E" w14:textId="77777777" w:rsidR="004F2198" w:rsidRPr="004165A3" w:rsidRDefault="004F2198" w:rsidP="004F2198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1. na podstawie Twojej zgody (art. 6 ust. 1 lit a RODO) </w:t>
      </w:r>
    </w:p>
    <w:p w14:paraId="3739963F" w14:textId="77777777" w:rsidR="004F2198" w:rsidRPr="004165A3" w:rsidRDefault="004F2198" w:rsidP="004F2198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2. w celu rozpatrzenia wniosku, zawarcia oraz realizacji umowy pożyczki w ramach projektu: </w:t>
      </w:r>
      <w:r w:rsidRPr="006855CA">
        <w:rPr>
          <w:rFonts w:cstheme="minorHAnsi"/>
          <w:color w:val="000000"/>
        </w:rPr>
        <w:t xml:space="preserve">Instrument Finansowy Pożyczka na inwestycje w MŚP II </w:t>
      </w:r>
      <w:r w:rsidRPr="004165A3">
        <w:rPr>
          <w:rFonts w:cstheme="minorHAnsi"/>
          <w:color w:val="000000"/>
        </w:rPr>
        <w:t xml:space="preserve">( art. 6 ust 1 lit b RODO) </w:t>
      </w:r>
    </w:p>
    <w:p w14:paraId="3745CF52" w14:textId="77777777" w:rsidR="004F2198" w:rsidRPr="004165A3" w:rsidRDefault="004F2198" w:rsidP="004F2198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3. w celu określenia osób uprawnionych do reprezentacji oraz zakresu reprezentacji podmiotu ubiegającego się o udział/biorącego udział w realizacji Projektu </w:t>
      </w:r>
      <w:r w:rsidRPr="006855CA">
        <w:rPr>
          <w:rFonts w:cstheme="minorHAnsi"/>
          <w:color w:val="000000"/>
        </w:rPr>
        <w:t xml:space="preserve">Instrument Finansowy Pożyczka na inwestycje w MŚP II </w:t>
      </w:r>
      <w:r w:rsidRPr="004165A3">
        <w:rPr>
          <w:rFonts w:cstheme="minorHAnsi"/>
          <w:color w:val="000000"/>
        </w:rPr>
        <w:t xml:space="preserve">(art. 6 ust. 1 lit. f RODO); </w:t>
      </w:r>
    </w:p>
    <w:p w14:paraId="0C2F4DDD" w14:textId="77777777" w:rsidR="004F2198" w:rsidRPr="0037104E" w:rsidRDefault="004F2198" w:rsidP="004F2198">
      <w:pPr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>4. w celach sprawozdawczych, ewaluacyjnych, analitycznych, kontrolnych, monitoringu, przymusowego dochodzenia roszczeń (art. 6 ust. 1 lit. f RODO);</w:t>
      </w:r>
    </w:p>
    <w:p w14:paraId="0DCADF4B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</w:rPr>
        <w:t xml:space="preserve"> </w:t>
      </w:r>
      <w:r w:rsidRPr="004165A3">
        <w:rPr>
          <w:rFonts w:asciiTheme="minorHAnsi" w:hAnsiTheme="minorHAnsi" w:cstheme="minorHAnsi"/>
          <w:sz w:val="20"/>
          <w:szCs w:val="20"/>
        </w:rPr>
        <w:t xml:space="preserve">5. w celach archiwalnych (dowodowych) będących realizacją naszego prawnie uzasadnionego interesu zabezpieczenia informacji na wypadek prawnej potrzeby wykazania faktów (art. 6 ust. 1 lit. f RODO); </w:t>
      </w:r>
    </w:p>
    <w:p w14:paraId="3AE50914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6. w celu ewentualnego ustalenia, dochodzenia lub obrony przed roszczeniami będącego realizacją naszego prawnie uzasadnionego w tym interesu (art. 6 ust. 1 lit. f RODO); </w:t>
      </w:r>
    </w:p>
    <w:p w14:paraId="7F9A0D04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4. Kategorie twoich danych które przetwarzamy </w:t>
      </w:r>
    </w:p>
    <w:p w14:paraId="53F260F7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Zgodnie z art. 14 ust 1 lit d RODO będziemy przetwarzać następujące kategorie Twoich danych: imię i nazwisko, adres zameldowania, zamieszkania, do korespondencji, seria i nr dowodu osobistego, nr PESEL, informacje i dokumenty o stanie cywilnym, NIP, REGON, dokumenty o dochodach i/lub dokumenty równoważne dotyczący sytuacji majątkowej), dokumenty księgowe, zaświadczenia o niezaleganiu z ZUS i US , akty dzierżawy, kupna, sprzedaży, faktury i umowy cywilno-prawne, polisy ubezpieczeniowe, numery rachunku bankowego. </w:t>
      </w:r>
    </w:p>
    <w:p w14:paraId="147ED028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5. Odbiorcy  </w:t>
      </w:r>
      <w:r w:rsidRPr="0037104E">
        <w:rPr>
          <w:rFonts w:asciiTheme="minorHAnsi" w:hAnsiTheme="minorHAnsi" w:cstheme="minorHAnsi"/>
          <w:b/>
          <w:bCs/>
          <w:sz w:val="20"/>
          <w:szCs w:val="20"/>
        </w:rPr>
        <w:t>danych</w:t>
      </w:r>
      <w:r w:rsidRPr="004165A3">
        <w:rPr>
          <w:rFonts w:asciiTheme="minorHAnsi" w:hAnsiTheme="minorHAnsi" w:cstheme="minorHAnsi"/>
        </w:rPr>
        <w:t xml:space="preserve"> </w:t>
      </w:r>
    </w:p>
    <w:p w14:paraId="60043BA3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</w:rPr>
        <w:t xml:space="preserve"> </w:t>
      </w:r>
      <w:r w:rsidRPr="004165A3">
        <w:rPr>
          <w:rFonts w:asciiTheme="minorHAnsi" w:hAnsiTheme="minorHAnsi" w:cstheme="minorHAnsi"/>
          <w:sz w:val="20"/>
          <w:szCs w:val="20"/>
        </w:rPr>
        <w:t xml:space="preserve">Twoje dane osobowe możemy udostępniać następującym kategoriom podmiotów uczestniczącym w realizacji projektu </w:t>
      </w:r>
      <w:r w:rsidRPr="006855CA">
        <w:rPr>
          <w:rFonts w:asciiTheme="minorHAnsi" w:hAnsiTheme="minorHAnsi" w:cstheme="minorHAnsi"/>
          <w:sz w:val="20"/>
          <w:szCs w:val="20"/>
        </w:rPr>
        <w:t xml:space="preserve">Instrument Finansowy Pożyczka na inwestycje w MŚP II </w:t>
      </w:r>
      <w:r w:rsidRPr="004165A3">
        <w:rPr>
          <w:rFonts w:asciiTheme="minorHAnsi" w:hAnsiTheme="minorHAnsi" w:cstheme="minorHAnsi"/>
          <w:sz w:val="20"/>
          <w:szCs w:val="20"/>
        </w:rPr>
        <w:t xml:space="preserve">tj.: </w:t>
      </w:r>
    </w:p>
    <w:p w14:paraId="1D70C365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a) podmiotom i organom, którym Pośrednik Finansowy jest zobowiązany lub upoważniony udostępnić dane osobowe na podstawie powszechnie obowiązujących przepisów prawa, w tym podmiotom oraz organom uprawnionym do otrzymania od Pośrednika Finansowego danych osobowych lub uprawnionych do żądania dostępu do danych osobowych na podstawie powszechnie obowiązujących przepisów prawa, </w:t>
      </w:r>
    </w:p>
    <w:p w14:paraId="0A04B1BE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b) podmiotom obsługującym systemy informatyczne Pośrednika Finansowego </w:t>
      </w:r>
    </w:p>
    <w:p w14:paraId="71237467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c)podmiotom świadczącym Pośrednikowi Finansowemu usługi doradcze, konsultacyjne, audytowe, pomoc prawną, podatkową, rachunkową działającym na zlecenie Pośrednika finansowego , </w:t>
      </w:r>
    </w:p>
    <w:p w14:paraId="78357DF7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d) podmiotom prowadzącym działalność pocztową lub kurierską, </w:t>
      </w:r>
    </w:p>
    <w:p w14:paraId="372E51F6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e) osobom i podmiotom upoważnionym oraz podmiotom, które wykażą prawnie uzasadnione interesy, w szczególności, dane osobowe mogą zostać przekazane w celach sprawozdawczości, ewaluacji, monitoringu, kontroli, informacji, promocji i innych celach niezbędnych do prawidłowego wykonania projektu. </w:t>
      </w:r>
    </w:p>
    <w:p w14:paraId="070B0D22" w14:textId="77777777" w:rsidR="004F2198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E037EC2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f) Dane osobowe mogą być przekazane na podstawie umowy powierzenia przetwarzania danych osobowych podmiotom badawczym realizującym ewaluację, analizy, ekspertyzy na zlecenie Instytucji Zarządzającej (Skarb Państwa - Minister Funduszy i Polityki Regionalnej) oraz Menadżera (Bank Gospodarstwa Krajowego) </w:t>
      </w:r>
    </w:p>
    <w:p w14:paraId="7722B529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6. Przekazywanie danych dla państw trzecich lub organizacji międzynarodowych </w:t>
      </w:r>
    </w:p>
    <w:p w14:paraId="098CDA30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Dane osobowe nie będą przekazywane do Państw trzecich lub organizacji międzynarodowych. </w:t>
      </w:r>
    </w:p>
    <w:p w14:paraId="7B9B1350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7. Okres przechowywania danych </w:t>
      </w:r>
    </w:p>
    <w:p w14:paraId="0740E6E4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Zgodnie z art. 14 ust 2 lit a RODO Twoje dane pozyskane w celach zgodnie z pkt 3 będą przechowywane przez okres co najmniej 5 lat od dnia upływu terminu obowiązywania Umowy lub jej rozwiązania, a w przypadkach związanych z udzieleniem pomocy publicznej w okresie 10 lat od jej udzielenia w zależności od tego, który z terminów jest dłuższy. W przypadku dochodzenia roszczeń związanych z udzieloną pomocą – do czasu upływu ogólnych terminów przedawnienia obowiązuje okres dłuższy. </w:t>
      </w:r>
    </w:p>
    <w:p w14:paraId="5FE671FF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8. Twoje prawa </w:t>
      </w:r>
    </w:p>
    <w:p w14:paraId="26B0342E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Przysługuje Ci </w:t>
      </w:r>
    </w:p>
    <w:p w14:paraId="50CE9BCE" w14:textId="77777777" w:rsidR="004F2198" w:rsidRPr="004165A3" w:rsidRDefault="004F2198" w:rsidP="004F2198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a) </w:t>
      </w:r>
      <w:r w:rsidRPr="004165A3">
        <w:rPr>
          <w:rFonts w:asciiTheme="minorHAnsi" w:hAnsiTheme="minorHAnsi" w:cstheme="minorHAnsi"/>
          <w:sz w:val="20"/>
          <w:szCs w:val="20"/>
        </w:rPr>
        <w:t xml:space="preserve">Prawo dostępu do swoich danych oraz otrzymania ich kopii, </w:t>
      </w:r>
    </w:p>
    <w:p w14:paraId="213C1889" w14:textId="77777777" w:rsidR="004F2198" w:rsidRPr="004165A3" w:rsidRDefault="004F2198" w:rsidP="004F2198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b) Prawo do sprostowania ( poprawiania) swoich danych, </w:t>
      </w:r>
    </w:p>
    <w:p w14:paraId="19860C6D" w14:textId="77777777" w:rsidR="004F2198" w:rsidRPr="004165A3" w:rsidRDefault="004F2198" w:rsidP="004F2198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c) Prawo do usunięcia danych , </w:t>
      </w:r>
    </w:p>
    <w:p w14:paraId="46975E1B" w14:textId="77777777" w:rsidR="004F2198" w:rsidRPr="004165A3" w:rsidRDefault="004F2198" w:rsidP="004F2198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d) Prawo do wniesienia sprzeciwu wobec przetwarzania danych, </w:t>
      </w:r>
    </w:p>
    <w:p w14:paraId="3802079A" w14:textId="77777777" w:rsidR="004F2198" w:rsidRPr="004165A3" w:rsidRDefault="004F2198" w:rsidP="004F2198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e) Prawo do przenoszenia danych, </w:t>
      </w:r>
    </w:p>
    <w:p w14:paraId="40EA77F6" w14:textId="77777777" w:rsidR="004F2198" w:rsidRPr="004165A3" w:rsidRDefault="004F2198" w:rsidP="004F2198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f) Prawo do wniesienia skargi do organu nadzorczego, </w:t>
      </w:r>
    </w:p>
    <w:p w14:paraId="7E08EA1C" w14:textId="77777777" w:rsidR="004F2198" w:rsidRPr="004165A3" w:rsidRDefault="004F2198" w:rsidP="004F2198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g) </w:t>
      </w:r>
      <w:r w:rsidRPr="004165A3">
        <w:rPr>
          <w:rFonts w:asciiTheme="minorHAnsi" w:hAnsiTheme="minorHAnsi" w:cstheme="minorHAnsi"/>
          <w:sz w:val="20"/>
          <w:szCs w:val="20"/>
        </w:rPr>
        <w:t xml:space="preserve">Prawo do cofnięcia zgody na przetwarzanie danych osobowych. </w:t>
      </w:r>
    </w:p>
    <w:p w14:paraId="370A3AE5" w14:textId="77777777" w:rsidR="004F2198" w:rsidRPr="0037104E" w:rsidRDefault="004F2198" w:rsidP="004F219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9. Prawo do sprzeciwu </w:t>
      </w:r>
    </w:p>
    <w:p w14:paraId="1E822D73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>W każdej chwili przysługuje Ci prawo do wniesienia sprzeciwu wobec przetwarzania Twoich danych opisanych powyżej. Przestaniemy przetwarzać Twoje dane w tych celach, chyba że będziemy w stanie wykazać, że w stosunku do Twoich danych istnieją dla nas ważne prawnie uzasadnione podstawy, które są nadrzędne wobec Twoich interesów, praw i wolności lub Twoje dane będą nam niezbędne do ewentualnego ustalenia, dochodzenia lub obrony roszczeń.</w:t>
      </w:r>
    </w:p>
    <w:p w14:paraId="0316487B" w14:textId="77777777" w:rsidR="004F2198" w:rsidRPr="004165A3" w:rsidRDefault="004F2198" w:rsidP="004F2198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10. Informacja o wymogu /dobrowolności podania danych </w:t>
      </w:r>
    </w:p>
    <w:p w14:paraId="08E756E7" w14:textId="77777777" w:rsidR="004F2198" w:rsidRPr="004165A3" w:rsidRDefault="004F2198" w:rsidP="004F2198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Podanie danych ma charakter dobrowolny, jednakże ich niepodanie spowoduje, że udział w Projekcie nie będzie możliwy. </w:t>
      </w:r>
    </w:p>
    <w:p w14:paraId="2DFD8296" w14:textId="77777777" w:rsidR="004F2198" w:rsidRPr="004165A3" w:rsidRDefault="004F2198" w:rsidP="004F2198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11. Informacja o źródle danych </w:t>
      </w:r>
    </w:p>
    <w:p w14:paraId="71877478" w14:textId="77777777" w:rsidR="004F2198" w:rsidRPr="004165A3" w:rsidRDefault="004F2198" w:rsidP="004F2198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Źródłem danych jest Uczestnik projektu który dobrowolnie przekazał dane osobowe., Zgodnie z art. 14 ust 2 lit f RODO) Pośrednik Finansowy może korzystać ze źródeł publicznie dostępnych (np. CEIGD, KRS itp.) </w:t>
      </w:r>
    </w:p>
    <w:p w14:paraId="748C1531" w14:textId="77777777" w:rsidR="004F2198" w:rsidRPr="004165A3" w:rsidRDefault="004F2198" w:rsidP="004F2198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12. Informacje o zautomatyzowanym podejmowaniu decyzji w tym o profilowaniu </w:t>
      </w:r>
    </w:p>
    <w:p w14:paraId="3D15E91E" w14:textId="77777777" w:rsidR="004F2198" w:rsidRPr="004165A3" w:rsidRDefault="004F2198" w:rsidP="004F2198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Twoje dane osobowe nie będą wykorzystywane do zautomatyzowanego podejmowania decyzji ani profilowania, o którym mowa w art. 22 RODO. </w:t>
      </w:r>
    </w:p>
    <w:p w14:paraId="0C9D0888" w14:textId="77777777" w:rsidR="004F2198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>Prosimy, potwierdź, że zapoznałeś się z treścią powyższej oświadczenia.</w:t>
      </w:r>
    </w:p>
    <w:p w14:paraId="7F5CFAB5" w14:textId="77777777" w:rsidR="004F2198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D0ADF86" w14:textId="77777777" w:rsidR="004F2198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52DF591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F328602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……………………………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165A3">
        <w:rPr>
          <w:rFonts w:asciiTheme="minorHAnsi" w:hAnsiTheme="minorHAnsi" w:cstheme="minorHAnsi"/>
          <w:sz w:val="20"/>
          <w:szCs w:val="20"/>
        </w:rPr>
        <w:t xml:space="preserve">…………………………… </w:t>
      </w:r>
    </w:p>
    <w:p w14:paraId="704BB565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Miejscowość i data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165A3">
        <w:rPr>
          <w:rFonts w:asciiTheme="minorHAnsi" w:hAnsiTheme="minorHAnsi" w:cstheme="minorHAnsi"/>
          <w:sz w:val="20"/>
          <w:szCs w:val="20"/>
        </w:rPr>
        <w:t>Podpis czytelny</w:t>
      </w:r>
    </w:p>
    <w:p w14:paraId="237AC626" w14:textId="77777777" w:rsidR="004F2198" w:rsidRPr="004165A3" w:rsidRDefault="004F2198" w:rsidP="004F219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8106D5B" w14:textId="77777777" w:rsidR="004F2198" w:rsidRPr="004165A3" w:rsidRDefault="004F2198" w:rsidP="004F2198">
      <w:pPr>
        <w:jc w:val="both"/>
        <w:rPr>
          <w:rFonts w:cstheme="minorHAnsi"/>
        </w:rPr>
      </w:pPr>
    </w:p>
    <w:p w14:paraId="694015D2" w14:textId="77777777" w:rsidR="004F2198" w:rsidRPr="00726EDB" w:rsidRDefault="004F2198" w:rsidP="004F2198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A920A5B" w14:textId="77777777" w:rsidR="004F2198" w:rsidRPr="00AC0997" w:rsidRDefault="004F2198" w:rsidP="004F2198">
      <w:pPr>
        <w:pStyle w:val="Default"/>
        <w:rPr>
          <w:rFonts w:asciiTheme="minorHAnsi" w:hAnsiTheme="minorHAnsi" w:cstheme="minorHAnsi"/>
          <w:bCs/>
          <w:color w:val="auto"/>
        </w:rPr>
      </w:pPr>
    </w:p>
    <w:p w14:paraId="4AF5C675" w14:textId="77777777" w:rsidR="00600B4C" w:rsidRPr="00AC0997" w:rsidRDefault="00600B4C" w:rsidP="004F2198">
      <w:pPr>
        <w:jc w:val="both"/>
        <w:rPr>
          <w:rFonts w:asciiTheme="minorHAnsi" w:hAnsiTheme="minorHAnsi" w:cstheme="minorHAnsi"/>
          <w:bCs/>
        </w:rPr>
      </w:pPr>
      <w:bookmarkStart w:id="1" w:name="_GoBack"/>
      <w:bookmarkEnd w:id="1"/>
    </w:p>
    <w:bookmarkEnd w:id="0"/>
    <w:sectPr w:rsidR="00600B4C" w:rsidRPr="00AC0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1A04D" w14:textId="77777777" w:rsidR="000B0479" w:rsidRDefault="000B0479" w:rsidP="002A34D9">
      <w:r>
        <w:separator/>
      </w:r>
    </w:p>
  </w:endnote>
  <w:endnote w:type="continuationSeparator" w:id="0">
    <w:p w14:paraId="0A042DA6" w14:textId="77777777" w:rsidR="000B0479" w:rsidRDefault="000B0479" w:rsidP="002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96785" w14:textId="77777777" w:rsidR="00684FB5" w:rsidRDefault="00684F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83A8" w14:textId="50A44BC0" w:rsidR="006D0980" w:rsidRDefault="00B36C3D">
    <w:pPr>
      <w:pStyle w:val="Stopka"/>
    </w:pPr>
    <w:r>
      <w:rPr>
        <w:noProof/>
      </w:rPr>
      <w:drawing>
        <wp:inline distT="0" distB="0" distL="0" distR="0" wp14:anchorId="49FAE1E3" wp14:editId="38B892D6">
          <wp:extent cx="5610225" cy="561975"/>
          <wp:effectExtent l="0" t="0" r="9525" b="9525"/>
          <wp:docPr id="16771790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042C" w14:textId="77777777" w:rsidR="00684FB5" w:rsidRDefault="00684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3E84" w14:textId="77777777" w:rsidR="000B0479" w:rsidRDefault="000B0479" w:rsidP="002A34D9">
      <w:r>
        <w:separator/>
      </w:r>
    </w:p>
  </w:footnote>
  <w:footnote w:type="continuationSeparator" w:id="0">
    <w:p w14:paraId="65622625" w14:textId="77777777" w:rsidR="000B0479" w:rsidRDefault="000B0479" w:rsidP="002A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3D67C" w14:textId="77777777" w:rsidR="00684FB5" w:rsidRDefault="00684F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D67C0" w14:textId="77777777" w:rsidR="00327FA9" w:rsidRDefault="00327FA9" w:rsidP="00327FA9">
    <w:pPr>
      <w:spacing w:line="259" w:lineRule="auto"/>
      <w:jc w:val="center"/>
      <w:rPr>
        <w:noProof/>
      </w:rPr>
    </w:pPr>
    <w:r>
      <w:rPr>
        <w:noProof/>
      </w:rPr>
      <w:drawing>
        <wp:inline distT="0" distB="0" distL="0" distR="0" wp14:anchorId="55A23645" wp14:editId="4B08E948">
          <wp:extent cx="729405" cy="424579"/>
          <wp:effectExtent l="0" t="0" r="0" b="0"/>
          <wp:docPr id="1754788917" name="Obraz 1754788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57" cy="42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2FEA3E6F" wp14:editId="4869E28B">
          <wp:extent cx="1168400" cy="343535"/>
          <wp:effectExtent l="0" t="0" r="0" b="0"/>
          <wp:docPr id="1" name="Obraz 1" descr="wise-cfm-logo-dokumenty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e-cfm-logo-dokumenty-biale-t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</w:t>
    </w:r>
    <w:r w:rsidRPr="00280EDD">
      <w:rPr>
        <w:rFonts w:ascii="Calibri" w:hAnsi="Calibri"/>
        <w:noProof/>
      </w:rPr>
      <w:drawing>
        <wp:inline distT="0" distB="0" distL="0" distR="0" wp14:anchorId="2124CD82" wp14:editId="1BECB3FE">
          <wp:extent cx="1704340" cy="380365"/>
          <wp:effectExtent l="0" t="0" r="0" b="635"/>
          <wp:docPr id="961048469" name="Obraz 1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32BD3" w14:textId="54023AFA" w:rsidR="002A34D9" w:rsidRDefault="002A34D9" w:rsidP="00684FB5">
    <w:pPr>
      <w:tabs>
        <w:tab w:val="left" w:pos="6068"/>
        <w:tab w:val="right" w:pos="9072"/>
      </w:tabs>
      <w:spacing w:line="259" w:lineRule="auto"/>
      <w:jc w:val="center"/>
      <w:rPr>
        <w:noProof/>
      </w:rPr>
    </w:pPr>
  </w:p>
  <w:p w14:paraId="030685A8" w14:textId="77777777" w:rsidR="002A34D9" w:rsidRDefault="002A34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13908" w14:textId="77777777" w:rsidR="00684FB5" w:rsidRDefault="00684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2CCB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64A26"/>
    <w:multiLevelType w:val="hybridMultilevel"/>
    <w:tmpl w:val="A56A7E14"/>
    <w:lvl w:ilvl="0" w:tplc="7942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626B"/>
    <w:multiLevelType w:val="hybridMultilevel"/>
    <w:tmpl w:val="02F25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9"/>
    <w:rsid w:val="000B0479"/>
    <w:rsid w:val="000F227B"/>
    <w:rsid w:val="000F2E18"/>
    <w:rsid w:val="002A34D9"/>
    <w:rsid w:val="002B025A"/>
    <w:rsid w:val="00327FA9"/>
    <w:rsid w:val="00356956"/>
    <w:rsid w:val="00381E0D"/>
    <w:rsid w:val="003D118F"/>
    <w:rsid w:val="003E3A02"/>
    <w:rsid w:val="00400538"/>
    <w:rsid w:val="00441498"/>
    <w:rsid w:val="004809BF"/>
    <w:rsid w:val="004F2198"/>
    <w:rsid w:val="00520220"/>
    <w:rsid w:val="005A456D"/>
    <w:rsid w:val="00600B4C"/>
    <w:rsid w:val="0062268D"/>
    <w:rsid w:val="00684FB5"/>
    <w:rsid w:val="006B5502"/>
    <w:rsid w:val="006D0980"/>
    <w:rsid w:val="0074608F"/>
    <w:rsid w:val="007E2E0B"/>
    <w:rsid w:val="00863A93"/>
    <w:rsid w:val="008654EC"/>
    <w:rsid w:val="008A07BF"/>
    <w:rsid w:val="008C09EE"/>
    <w:rsid w:val="00930FA3"/>
    <w:rsid w:val="009648FC"/>
    <w:rsid w:val="00A31D3A"/>
    <w:rsid w:val="00AC0997"/>
    <w:rsid w:val="00B36C3D"/>
    <w:rsid w:val="00B65C8A"/>
    <w:rsid w:val="00BC0A0C"/>
    <w:rsid w:val="00C51A65"/>
    <w:rsid w:val="00C905B4"/>
    <w:rsid w:val="00E32142"/>
    <w:rsid w:val="00E96578"/>
    <w:rsid w:val="00F73D3F"/>
    <w:rsid w:val="00F7631B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55E0"/>
  <w15:docId w15:val="{0D987BD2-7D4F-42A0-AF6E-7651B838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Magdalena</dc:creator>
  <cp:keywords/>
  <dc:description/>
  <cp:lastModifiedBy>Katarzyna Jary</cp:lastModifiedBy>
  <cp:revision>8</cp:revision>
  <cp:lastPrinted>2026-05-20T10:42:00Z</cp:lastPrinted>
  <dcterms:created xsi:type="dcterms:W3CDTF">2026-05-20T10:42:00Z</dcterms:created>
  <dcterms:modified xsi:type="dcterms:W3CDTF">2026-06-16T18:07:00Z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2023-05-24T16:02:42Z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c5b8b45c-bd0a-4a0f-b653-2db8454ba5a4</vt:lpwstr>
  </property>
  <property fmtid="{D5CDD505-2E9C-101B-9397-08002B2CF9AE}" pid="8" name="MSIP_Label_c668bcff-e2d1-47e2-adc1-b3354af02961_ContentBits">
    <vt:lpwstr>0</vt:lpwstr>
  </property>
</Properties>
</file>